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1E0" w:firstRow="1" w:lastRow="1" w:firstColumn="1" w:lastColumn="1" w:noHBand="0" w:noVBand="0"/>
      </w:tblPr>
      <w:tblGrid>
        <w:gridCol w:w="4408"/>
        <w:gridCol w:w="4952"/>
      </w:tblGrid>
      <w:tr w:rsidR="00867087" w:rsidRPr="005B080F" w14:paraId="63B8D422" w14:textId="77777777" w:rsidTr="00EB04FF">
        <w:trPr>
          <w:trHeight w:val="2486"/>
        </w:trPr>
        <w:tc>
          <w:tcPr>
            <w:tcW w:w="4408" w:type="dxa"/>
          </w:tcPr>
          <w:p w14:paraId="463F8B47" w14:textId="77777777" w:rsidR="00867087" w:rsidRPr="005B080F" w:rsidRDefault="00867087" w:rsidP="00321555">
            <w:pPr>
              <w:spacing w:after="0" w:line="240" w:lineRule="auto"/>
              <w:jc w:val="both"/>
              <w:rPr>
                <w:rFonts w:ascii="Times New Roman" w:eastAsia="Times New Roman" w:hAnsi="Times New Roman" w:cs="Times New Roman"/>
                <w:sz w:val="24"/>
                <w:szCs w:val="24"/>
                <w:lang w:val="ka-GE" w:eastAsia="ru-RU"/>
              </w:rPr>
            </w:pPr>
          </w:p>
        </w:tc>
        <w:tc>
          <w:tcPr>
            <w:tcW w:w="4952" w:type="dxa"/>
          </w:tcPr>
          <w:p w14:paraId="7C07D01D" w14:textId="77777777" w:rsidR="00BE5B10" w:rsidRPr="005B080F" w:rsidRDefault="00867087" w:rsidP="00BE5B10">
            <w:pPr>
              <w:spacing w:after="0" w:line="240" w:lineRule="auto"/>
              <w:jc w:val="right"/>
              <w:rPr>
                <w:rFonts w:eastAsia="Times New Roman" w:cstheme="minorHAnsi"/>
                <w:b/>
                <w:bCs/>
                <w:sz w:val="24"/>
                <w:szCs w:val="24"/>
                <w:lang w:val="ka-GE" w:eastAsia="ru-RU"/>
              </w:rPr>
            </w:pPr>
            <w:r w:rsidRPr="005B080F">
              <w:rPr>
                <w:rFonts w:ascii="Times New Roman" w:eastAsia="Times New Roman" w:hAnsi="Times New Roman" w:cs="Times New Roman"/>
                <w:sz w:val="24"/>
                <w:szCs w:val="24"/>
                <w:lang w:val="ka-GE" w:eastAsia="ru-RU"/>
              </w:rPr>
              <w:t xml:space="preserve">                            </w:t>
            </w:r>
            <w:r w:rsidR="00BE5B10" w:rsidRPr="005B080F">
              <w:rPr>
                <w:rFonts w:eastAsia="Times New Roman" w:cstheme="minorHAnsi"/>
                <w:sz w:val="24"/>
                <w:szCs w:val="24"/>
                <w:lang w:val="ka-GE" w:eastAsia="ru-RU"/>
              </w:rPr>
              <w:t xml:space="preserve">                            </w:t>
            </w:r>
            <w:r w:rsidR="00BE5B10" w:rsidRPr="005B080F">
              <w:rPr>
                <w:rFonts w:eastAsia="Times New Roman" w:cstheme="minorHAnsi"/>
                <w:b/>
                <w:bCs/>
                <w:sz w:val="24"/>
                <w:szCs w:val="24"/>
                <w:lang w:val="ka-GE" w:eastAsia="ru-RU"/>
              </w:rPr>
              <w:t>ვამტკიცებ:</w:t>
            </w:r>
          </w:p>
          <w:p w14:paraId="52C7DEEC" w14:textId="77777777" w:rsidR="00BE5B10" w:rsidRPr="005B080F" w:rsidRDefault="00BE5B10" w:rsidP="00BE5B10">
            <w:pPr>
              <w:spacing w:after="0" w:line="240" w:lineRule="auto"/>
              <w:jc w:val="center"/>
              <w:rPr>
                <w:rFonts w:eastAsia="Times New Roman" w:cstheme="minorHAnsi"/>
                <w:i/>
                <w:sz w:val="24"/>
                <w:szCs w:val="24"/>
                <w:lang w:val="ka-GE" w:eastAsia="ru-RU"/>
              </w:rPr>
            </w:pPr>
            <w:r w:rsidRPr="005B080F">
              <w:rPr>
                <w:rFonts w:eastAsia="Times New Roman" w:cstheme="minorHAnsi"/>
                <w:i/>
                <w:sz w:val="24"/>
                <w:szCs w:val="24"/>
                <w:lang w:val="ka-GE" w:eastAsia="ru-RU"/>
              </w:rPr>
              <w:t xml:space="preserve"> </w:t>
            </w:r>
          </w:p>
          <w:p w14:paraId="58BFDD46" w14:textId="77777777" w:rsidR="00BE5B10" w:rsidRPr="005B080F" w:rsidRDefault="00BE5B10" w:rsidP="00BE5B10">
            <w:pPr>
              <w:spacing w:after="0" w:line="240" w:lineRule="auto"/>
              <w:jc w:val="right"/>
              <w:rPr>
                <w:rFonts w:eastAsia="Times New Roman" w:cstheme="minorHAnsi"/>
                <w:bCs/>
                <w:sz w:val="24"/>
                <w:szCs w:val="24"/>
                <w:lang w:val="ka-GE" w:eastAsia="ru-RU"/>
              </w:rPr>
            </w:pPr>
            <w:r w:rsidRPr="005B080F">
              <w:rPr>
                <w:rFonts w:eastAsia="Times New Roman" w:cstheme="minorHAnsi"/>
                <w:bCs/>
                <w:sz w:val="24"/>
                <w:szCs w:val="24"/>
                <w:lang w:val="ka-GE" w:eastAsia="ru-RU"/>
              </w:rPr>
              <w:t>შპს „თელმიკო“-ს</w:t>
            </w:r>
          </w:p>
          <w:p w14:paraId="5398A297" w14:textId="1085975F" w:rsidR="00BE5B10" w:rsidRPr="00C53965" w:rsidRDefault="00C53965" w:rsidP="00BE5B10">
            <w:pPr>
              <w:spacing w:after="0" w:line="240" w:lineRule="auto"/>
              <w:jc w:val="right"/>
              <w:rPr>
                <w:rFonts w:eastAsia="Times New Roman" w:cstheme="minorHAnsi"/>
                <w:bCs/>
                <w:sz w:val="24"/>
                <w:szCs w:val="24"/>
                <w:lang w:val="ru-RU" w:eastAsia="ru-RU"/>
              </w:rPr>
            </w:pPr>
            <w:r>
              <w:rPr>
                <w:rFonts w:ascii="Sylfaen" w:eastAsia="Times New Roman" w:hAnsi="Sylfaen" w:cstheme="minorHAnsi"/>
                <w:bCs/>
                <w:sz w:val="24"/>
                <w:szCs w:val="24"/>
                <w:lang w:val="ka-GE" w:eastAsia="ru-RU"/>
              </w:rPr>
              <w:t>საოპერაციო</w:t>
            </w:r>
            <w:r w:rsidR="00BE5B10" w:rsidRPr="005B080F">
              <w:rPr>
                <w:rFonts w:eastAsia="Times New Roman" w:cstheme="minorHAnsi"/>
                <w:bCs/>
                <w:sz w:val="24"/>
                <w:szCs w:val="24"/>
                <w:lang w:val="ka-GE" w:eastAsia="ru-RU"/>
              </w:rPr>
              <w:t xml:space="preserve"> დირექტორი                                                                                   </w:t>
            </w:r>
          </w:p>
          <w:p w14:paraId="02590319" w14:textId="77777777" w:rsidR="00C53965" w:rsidRDefault="00C53965" w:rsidP="00C53965">
            <w:pPr>
              <w:spacing w:after="0" w:line="240" w:lineRule="auto"/>
              <w:jc w:val="right"/>
              <w:rPr>
                <w:rFonts w:ascii="Sylfaen" w:eastAsia="Times New Roman" w:hAnsi="Sylfaen" w:cstheme="minorHAnsi"/>
                <w:bCs/>
                <w:sz w:val="24"/>
                <w:szCs w:val="24"/>
                <w:lang w:val="ka-GE" w:eastAsia="ru-RU"/>
              </w:rPr>
            </w:pPr>
            <w:r>
              <w:rPr>
                <w:rFonts w:ascii="Sylfaen" w:eastAsia="Times New Roman" w:hAnsi="Sylfaen" w:cstheme="minorHAnsi"/>
                <w:bCs/>
                <w:sz w:val="24"/>
                <w:szCs w:val="24"/>
                <w:lang w:val="ka-GE" w:eastAsia="ru-RU"/>
              </w:rPr>
              <w:t>ტ. ბოხანი</w:t>
            </w:r>
          </w:p>
          <w:p w14:paraId="21A264BB" w14:textId="77777777" w:rsidR="00BE5B10" w:rsidRDefault="00BE5B10" w:rsidP="00BE5B10">
            <w:pPr>
              <w:spacing w:after="0" w:line="240" w:lineRule="auto"/>
              <w:jc w:val="center"/>
              <w:rPr>
                <w:rFonts w:ascii="Sylfaen" w:eastAsia="Times New Roman" w:hAnsi="Sylfaen" w:cstheme="minorHAnsi"/>
                <w:bCs/>
                <w:sz w:val="24"/>
                <w:szCs w:val="24"/>
                <w:lang w:val="ka-GE" w:eastAsia="ru-RU"/>
              </w:rPr>
            </w:pPr>
          </w:p>
          <w:p w14:paraId="521EB601" w14:textId="77777777" w:rsidR="00C53965" w:rsidRDefault="00C53965" w:rsidP="00C53965">
            <w:pPr>
              <w:spacing w:after="0" w:line="240" w:lineRule="auto"/>
              <w:jc w:val="right"/>
              <w:rPr>
                <w:rFonts w:eastAsia="Times New Roman" w:cstheme="minorHAnsi"/>
                <w:bCs/>
                <w:sz w:val="24"/>
                <w:szCs w:val="24"/>
                <w:lang w:val="ka-GE" w:eastAsia="ru-RU"/>
              </w:rPr>
            </w:pPr>
            <w:r>
              <w:rPr>
                <w:rFonts w:eastAsia="Times New Roman" w:cstheme="minorHAnsi"/>
                <w:bCs/>
                <w:sz w:val="24"/>
                <w:szCs w:val="24"/>
                <w:lang w:val="ka-GE" w:eastAsia="ru-RU"/>
              </w:rPr>
              <w:t>____________________________</w:t>
            </w:r>
          </w:p>
          <w:p w14:paraId="3BCA95C0" w14:textId="77777777" w:rsidR="00C53965" w:rsidRPr="00C53965" w:rsidRDefault="00C53965" w:rsidP="00BE5B10">
            <w:pPr>
              <w:spacing w:after="0" w:line="240" w:lineRule="auto"/>
              <w:jc w:val="center"/>
              <w:rPr>
                <w:rFonts w:ascii="Sylfaen" w:eastAsia="Times New Roman" w:hAnsi="Sylfaen" w:cstheme="minorHAnsi"/>
                <w:bCs/>
                <w:sz w:val="24"/>
                <w:szCs w:val="24"/>
                <w:lang w:val="ka-GE" w:eastAsia="ru-RU"/>
              </w:rPr>
            </w:pPr>
          </w:p>
          <w:p w14:paraId="6DFF26A8" w14:textId="58FC0D3F" w:rsidR="00BE5B10" w:rsidRPr="005B080F" w:rsidRDefault="00BE5B10" w:rsidP="00BE5B10">
            <w:pPr>
              <w:spacing w:after="0" w:line="240" w:lineRule="auto"/>
              <w:jc w:val="right"/>
              <w:rPr>
                <w:rFonts w:eastAsia="Times New Roman" w:cstheme="minorHAnsi"/>
                <w:bCs/>
                <w:sz w:val="28"/>
                <w:szCs w:val="28"/>
                <w:lang w:val="ka-GE" w:eastAsia="ru-RU"/>
              </w:rPr>
            </w:pPr>
            <w:r w:rsidRPr="005B080F">
              <w:rPr>
                <w:rFonts w:eastAsia="Times New Roman" w:cstheme="minorHAnsi"/>
                <w:sz w:val="24"/>
                <w:szCs w:val="24"/>
                <w:lang w:val="ka-GE" w:eastAsia="ru-RU"/>
              </w:rPr>
              <w:t>„___“______________ 202</w:t>
            </w:r>
            <w:r w:rsidR="000F4497">
              <w:rPr>
                <w:rFonts w:eastAsia="Times New Roman" w:cstheme="minorHAnsi"/>
                <w:sz w:val="24"/>
                <w:szCs w:val="24"/>
                <w:lang w:eastAsia="ru-RU"/>
              </w:rPr>
              <w:t>4</w:t>
            </w:r>
            <w:r w:rsidRPr="005B080F">
              <w:rPr>
                <w:rFonts w:eastAsia="Times New Roman" w:cstheme="minorHAnsi"/>
                <w:sz w:val="24"/>
                <w:szCs w:val="24"/>
                <w:lang w:val="ka-GE" w:eastAsia="ru-RU"/>
              </w:rPr>
              <w:t>წ.</w:t>
            </w:r>
          </w:p>
          <w:p w14:paraId="3163FB9F" w14:textId="707AFB3B" w:rsidR="00867087" w:rsidRPr="005B080F" w:rsidRDefault="00867087" w:rsidP="00321555">
            <w:pPr>
              <w:spacing w:after="0" w:line="240" w:lineRule="auto"/>
              <w:jc w:val="right"/>
              <w:rPr>
                <w:rFonts w:ascii="Times New Roman" w:eastAsia="Times New Roman" w:hAnsi="Times New Roman" w:cs="Times New Roman"/>
                <w:sz w:val="24"/>
                <w:szCs w:val="24"/>
                <w:lang w:val="ka-GE" w:eastAsia="ru-RU"/>
              </w:rPr>
            </w:pPr>
          </w:p>
        </w:tc>
      </w:tr>
    </w:tbl>
    <w:p w14:paraId="04977990" w14:textId="77777777" w:rsidR="00B55CA8" w:rsidRDefault="00B55CA8" w:rsidP="00BE5B10">
      <w:pPr>
        <w:spacing w:after="0" w:line="240" w:lineRule="auto"/>
        <w:jc w:val="center"/>
        <w:rPr>
          <w:rFonts w:eastAsia="Times New Roman" w:cstheme="minorHAnsi"/>
          <w:b/>
          <w:bCs/>
          <w:sz w:val="28"/>
          <w:szCs w:val="28"/>
          <w:lang w:val="ka-GE" w:eastAsia="ru-RU"/>
        </w:rPr>
      </w:pPr>
    </w:p>
    <w:p w14:paraId="5FA75EBD" w14:textId="3319ECA0" w:rsidR="00BE5B10" w:rsidRPr="00BD2AAB" w:rsidRDefault="00BE5B10" w:rsidP="00BE5B10">
      <w:pPr>
        <w:spacing w:after="0" w:line="240" w:lineRule="auto"/>
        <w:jc w:val="center"/>
        <w:rPr>
          <w:rFonts w:ascii="Sylfaen" w:eastAsia="Times New Roman" w:hAnsi="Sylfaen" w:cstheme="minorHAnsi"/>
          <w:b/>
          <w:bCs/>
          <w:sz w:val="24"/>
          <w:szCs w:val="24"/>
          <w:lang w:val="ka-GE" w:eastAsia="ru-RU"/>
        </w:rPr>
      </w:pPr>
      <w:r w:rsidRPr="00BD2AAB">
        <w:rPr>
          <w:rFonts w:ascii="Sylfaen" w:eastAsia="Times New Roman" w:hAnsi="Sylfaen" w:cstheme="minorHAnsi"/>
          <w:b/>
          <w:bCs/>
          <w:sz w:val="24"/>
          <w:szCs w:val="24"/>
          <w:lang w:val="ka-GE" w:eastAsia="ru-RU"/>
        </w:rPr>
        <w:t>ტექნიკური დავალება</w:t>
      </w:r>
    </w:p>
    <w:p w14:paraId="4B6073B2" w14:textId="77777777" w:rsidR="00DE1E7F" w:rsidRPr="00BD2AAB" w:rsidRDefault="00051586" w:rsidP="00051586">
      <w:pPr>
        <w:spacing w:after="0" w:line="240" w:lineRule="auto"/>
        <w:rPr>
          <w:rFonts w:ascii="Times New Roman" w:eastAsia="Times New Roman" w:hAnsi="Times New Roman" w:cs="Times New Roman"/>
          <w:sz w:val="24"/>
          <w:szCs w:val="24"/>
          <w:lang w:val="ka-GE" w:eastAsia="ru-RU"/>
        </w:rPr>
      </w:pPr>
      <w:r w:rsidRPr="00BD2AAB">
        <w:rPr>
          <w:rFonts w:ascii="Times New Roman" w:eastAsia="Times New Roman" w:hAnsi="Times New Roman" w:cs="Times New Roman"/>
          <w:sz w:val="24"/>
          <w:szCs w:val="24"/>
          <w:lang w:val="ka-GE" w:eastAsia="ru-RU"/>
        </w:rPr>
        <w:t xml:space="preserve"> </w:t>
      </w:r>
    </w:p>
    <w:p w14:paraId="4DF85CD5" w14:textId="77777777" w:rsidR="00C53965" w:rsidRPr="00BD2AAB" w:rsidRDefault="00C53965" w:rsidP="00C53965">
      <w:pPr>
        <w:spacing w:after="0" w:line="240" w:lineRule="auto"/>
        <w:jc w:val="center"/>
        <w:rPr>
          <w:rFonts w:ascii="Sylfaen" w:eastAsia="Times New Roman" w:hAnsi="Sylfaen" w:cstheme="minorHAnsi"/>
          <w:b/>
          <w:bCs/>
          <w:sz w:val="24"/>
          <w:szCs w:val="24"/>
          <w:lang w:val="ka-GE" w:eastAsia="ru-RU"/>
        </w:rPr>
      </w:pPr>
      <w:r w:rsidRPr="00BD2AAB">
        <w:rPr>
          <w:rFonts w:ascii="Sylfaen" w:eastAsia="Times New Roman" w:hAnsi="Sylfaen" w:cstheme="minorHAnsi"/>
          <w:b/>
          <w:bCs/>
          <w:sz w:val="24"/>
          <w:szCs w:val="24"/>
          <w:lang w:val="ka-GE" w:eastAsia="ru-RU"/>
        </w:rPr>
        <w:t>შპს თელმიკო-ს შესყიდვაზე</w:t>
      </w:r>
    </w:p>
    <w:p w14:paraId="4C0E2F58" w14:textId="0A6AF522" w:rsidR="00C53965" w:rsidRPr="00BD2AAB" w:rsidRDefault="00C53965" w:rsidP="00BD2AAB">
      <w:pPr>
        <w:spacing w:after="0" w:line="240" w:lineRule="auto"/>
        <w:jc w:val="center"/>
        <w:rPr>
          <w:rFonts w:ascii="Sylfaen" w:eastAsia="Times New Roman" w:hAnsi="Sylfaen" w:cstheme="minorHAnsi"/>
          <w:b/>
          <w:bCs/>
          <w:sz w:val="24"/>
          <w:szCs w:val="24"/>
          <w:lang w:val="ka-GE" w:eastAsia="ru-RU"/>
        </w:rPr>
      </w:pPr>
      <w:r w:rsidRPr="00BD2AAB">
        <w:rPr>
          <w:rFonts w:ascii="Sylfaen" w:eastAsia="Times New Roman" w:hAnsi="Sylfaen" w:cstheme="minorHAnsi"/>
          <w:b/>
          <w:bCs/>
          <w:sz w:val="24"/>
          <w:szCs w:val="24"/>
          <w:lang w:val="ka-GE" w:eastAsia="ru-RU"/>
        </w:rPr>
        <w:t>№</w:t>
      </w:r>
      <w:r w:rsidR="00B561A4" w:rsidRPr="00BD2AAB">
        <w:rPr>
          <w:rFonts w:ascii="Sylfaen" w:eastAsia="Times New Roman" w:hAnsi="Sylfaen" w:cstheme="minorHAnsi"/>
          <w:b/>
          <w:bCs/>
          <w:sz w:val="24"/>
          <w:szCs w:val="24"/>
          <w:lang w:val="ka-GE" w:eastAsia="ru-RU"/>
        </w:rPr>
        <w:t>683.24.00080</w:t>
      </w:r>
      <w:r w:rsidRPr="00BD2AAB">
        <w:rPr>
          <w:rFonts w:ascii="Sylfaen" w:eastAsia="Times New Roman" w:hAnsi="Sylfaen" w:cstheme="minorHAnsi"/>
          <w:b/>
          <w:bCs/>
          <w:sz w:val="24"/>
          <w:szCs w:val="24"/>
          <w:lang w:val="ka-GE" w:eastAsia="ru-RU"/>
        </w:rPr>
        <w:t xml:space="preserve">   «</w:t>
      </w:r>
      <w:proofErr w:type="spellStart"/>
      <w:r w:rsidR="00B561A4" w:rsidRPr="00BD2AAB">
        <w:rPr>
          <w:rFonts w:ascii="Sylfaen" w:eastAsia="Times New Roman" w:hAnsi="Sylfaen" w:cstheme="minorHAnsi"/>
          <w:b/>
          <w:bCs/>
          <w:sz w:val="24"/>
          <w:szCs w:val="24"/>
          <w:lang w:eastAsia="ru-RU"/>
        </w:rPr>
        <w:t>უწყვეტი</w:t>
      </w:r>
      <w:proofErr w:type="spellEnd"/>
      <w:r w:rsidR="00B561A4" w:rsidRPr="00BD2AAB">
        <w:rPr>
          <w:rFonts w:ascii="Sylfaen" w:eastAsia="Times New Roman" w:hAnsi="Sylfaen" w:cstheme="minorHAnsi"/>
          <w:b/>
          <w:bCs/>
          <w:sz w:val="24"/>
          <w:szCs w:val="24"/>
          <w:lang w:eastAsia="ru-RU"/>
        </w:rPr>
        <w:t xml:space="preserve"> </w:t>
      </w:r>
      <w:proofErr w:type="spellStart"/>
      <w:r w:rsidR="00B561A4" w:rsidRPr="00BD2AAB">
        <w:rPr>
          <w:rFonts w:ascii="Sylfaen" w:eastAsia="Times New Roman" w:hAnsi="Sylfaen" w:cstheme="minorHAnsi"/>
          <w:b/>
          <w:bCs/>
          <w:sz w:val="24"/>
          <w:szCs w:val="24"/>
          <w:lang w:eastAsia="ru-RU"/>
        </w:rPr>
        <w:t>კვების</w:t>
      </w:r>
      <w:proofErr w:type="spellEnd"/>
      <w:r w:rsidR="00B561A4" w:rsidRPr="00BD2AAB">
        <w:rPr>
          <w:rFonts w:ascii="Sylfaen" w:eastAsia="Times New Roman" w:hAnsi="Sylfaen" w:cstheme="minorHAnsi"/>
          <w:b/>
          <w:bCs/>
          <w:sz w:val="24"/>
          <w:szCs w:val="24"/>
          <w:lang w:eastAsia="ru-RU"/>
        </w:rPr>
        <w:t xml:space="preserve"> </w:t>
      </w:r>
      <w:proofErr w:type="spellStart"/>
      <w:r w:rsidR="00B561A4" w:rsidRPr="00BD2AAB">
        <w:rPr>
          <w:rFonts w:ascii="Sylfaen" w:eastAsia="Times New Roman" w:hAnsi="Sylfaen" w:cstheme="minorHAnsi"/>
          <w:b/>
          <w:bCs/>
          <w:sz w:val="24"/>
          <w:szCs w:val="24"/>
          <w:lang w:eastAsia="ru-RU"/>
        </w:rPr>
        <w:t>წყაროს</w:t>
      </w:r>
      <w:proofErr w:type="spellEnd"/>
      <w:r w:rsidR="00731799" w:rsidRPr="00BD2AAB">
        <w:rPr>
          <w:rFonts w:ascii="Sylfaen" w:eastAsia="Times New Roman" w:hAnsi="Sylfaen" w:cstheme="minorHAnsi"/>
          <w:b/>
          <w:bCs/>
          <w:sz w:val="24"/>
          <w:szCs w:val="24"/>
          <w:lang w:eastAsia="ru-RU"/>
        </w:rPr>
        <w:t xml:space="preserve"> </w:t>
      </w:r>
      <w:r w:rsidR="00731799" w:rsidRPr="00BD2AAB">
        <w:rPr>
          <w:rFonts w:ascii="Sylfaen" w:eastAsia="Times New Roman" w:hAnsi="Sylfaen" w:cstheme="minorHAnsi"/>
          <w:b/>
          <w:bCs/>
          <w:sz w:val="24"/>
          <w:szCs w:val="24"/>
          <w:lang w:val="ka-GE" w:eastAsia="ru-RU"/>
        </w:rPr>
        <w:t>შესყიდვა</w:t>
      </w:r>
      <w:r w:rsidRPr="00BD2AAB">
        <w:rPr>
          <w:rFonts w:ascii="Sylfaen" w:eastAsia="Times New Roman" w:hAnsi="Sylfaen" w:cstheme="minorHAnsi"/>
          <w:b/>
          <w:bCs/>
          <w:sz w:val="24"/>
          <w:szCs w:val="24"/>
          <w:lang w:val="ka-GE" w:eastAsia="ru-RU"/>
        </w:rPr>
        <w:t>» 202</w:t>
      </w:r>
      <w:r w:rsidR="00F42545" w:rsidRPr="00BD2AAB">
        <w:rPr>
          <w:rFonts w:ascii="Sylfaen" w:eastAsia="Times New Roman" w:hAnsi="Sylfaen" w:cstheme="minorHAnsi"/>
          <w:b/>
          <w:bCs/>
          <w:sz w:val="24"/>
          <w:szCs w:val="24"/>
          <w:lang w:val="ka-GE" w:eastAsia="ru-RU"/>
        </w:rPr>
        <w:t>4</w:t>
      </w:r>
      <w:r w:rsidRPr="00BD2AAB">
        <w:rPr>
          <w:rFonts w:ascii="Sylfaen" w:eastAsia="Times New Roman" w:hAnsi="Sylfaen" w:cstheme="minorHAnsi"/>
          <w:b/>
          <w:bCs/>
          <w:sz w:val="24"/>
          <w:szCs w:val="24"/>
          <w:lang w:val="ka-GE" w:eastAsia="ru-RU"/>
        </w:rPr>
        <w:t xml:space="preserve"> წლის შწკპ</w:t>
      </w:r>
    </w:p>
    <w:p w14:paraId="0709BF27" w14:textId="77777777" w:rsidR="00051586" w:rsidRPr="005B080F" w:rsidRDefault="00051586" w:rsidP="00DE1E7F">
      <w:pPr>
        <w:autoSpaceDE w:val="0"/>
        <w:autoSpaceDN w:val="0"/>
        <w:adjustRightInd w:val="0"/>
        <w:spacing w:after="0" w:line="240" w:lineRule="auto"/>
        <w:jc w:val="both"/>
        <w:rPr>
          <w:rFonts w:ascii="Times New Roman" w:eastAsia="Times New Roman" w:hAnsi="Times New Roman" w:cs="Times New Roman"/>
          <w:b/>
          <w:sz w:val="24"/>
          <w:szCs w:val="24"/>
          <w:lang w:val="ka-GE" w:eastAsia="ru-RU"/>
        </w:rPr>
      </w:pPr>
      <w:r w:rsidRPr="005B080F">
        <w:rPr>
          <w:rFonts w:ascii="Times New Roman" w:eastAsia="Times New Roman" w:hAnsi="Times New Roman" w:cs="Times New Roman"/>
          <w:b/>
          <w:sz w:val="24"/>
          <w:szCs w:val="24"/>
          <w:lang w:val="ka-GE" w:eastAsia="ru-RU"/>
        </w:rPr>
        <w:t xml:space="preserve">                             </w:t>
      </w:r>
      <w:r w:rsidR="00867087" w:rsidRPr="005B080F">
        <w:rPr>
          <w:rFonts w:ascii="Times New Roman" w:eastAsia="Times New Roman" w:hAnsi="Times New Roman" w:cs="Times New Roman"/>
          <w:b/>
          <w:sz w:val="24"/>
          <w:szCs w:val="24"/>
          <w:lang w:val="ka-GE" w:eastAsia="ru-RU"/>
        </w:rPr>
        <w:t xml:space="preserve">                               </w:t>
      </w:r>
    </w:p>
    <w:p w14:paraId="55F63FC1" w14:textId="77777777" w:rsidR="002E573C" w:rsidRPr="00CE6F08" w:rsidRDefault="002E573C" w:rsidP="00CE6F08">
      <w:pPr>
        <w:numPr>
          <w:ilvl w:val="0"/>
          <w:numId w:val="1"/>
        </w:numPr>
        <w:autoSpaceDE w:val="0"/>
        <w:autoSpaceDN w:val="0"/>
        <w:adjustRightInd w:val="0"/>
        <w:spacing w:after="240" w:line="240" w:lineRule="auto"/>
        <w:ind w:left="284" w:hanging="284"/>
        <w:contextualSpacing/>
        <w:jc w:val="both"/>
        <w:rPr>
          <w:rFonts w:eastAsia="Times New Roman" w:cstheme="minorHAnsi"/>
          <w:b/>
          <w:sz w:val="24"/>
          <w:szCs w:val="24"/>
          <w:lang w:val="ka-GE"/>
        </w:rPr>
      </w:pPr>
      <w:r w:rsidRPr="005B080F">
        <w:rPr>
          <w:rFonts w:eastAsia="Times New Roman" w:cstheme="minorHAnsi"/>
          <w:b/>
          <w:sz w:val="24"/>
          <w:szCs w:val="24"/>
          <w:lang w:val="ka-GE"/>
        </w:rPr>
        <w:t>შესასყიდი საქონლის მოკლე აღწერა</w:t>
      </w:r>
      <w:r w:rsidRPr="00CE6F08">
        <w:rPr>
          <w:rFonts w:eastAsia="Times New Roman" w:cstheme="minorHAnsi"/>
          <w:b/>
          <w:sz w:val="24"/>
          <w:szCs w:val="24"/>
          <w:lang w:val="ka-GE"/>
        </w:rPr>
        <w:t xml:space="preserve"> </w:t>
      </w:r>
    </w:p>
    <w:p w14:paraId="694277BA" w14:textId="77777777" w:rsidR="00DE1E7F" w:rsidRPr="005B080F" w:rsidRDefault="00DE1E7F" w:rsidP="00DE1E7F">
      <w:pPr>
        <w:autoSpaceDE w:val="0"/>
        <w:autoSpaceDN w:val="0"/>
        <w:adjustRightInd w:val="0"/>
        <w:spacing w:after="240" w:line="240" w:lineRule="auto"/>
        <w:ind w:left="284"/>
        <w:contextualSpacing/>
        <w:jc w:val="both"/>
        <w:rPr>
          <w:rFonts w:ascii="Times New Roman" w:eastAsia="Times New Roman" w:hAnsi="Times New Roman" w:cs="Times New Roman"/>
          <w:lang w:val="ka-GE"/>
        </w:rPr>
      </w:pPr>
    </w:p>
    <w:p w14:paraId="0E19CFC6" w14:textId="77777777" w:rsidR="002E573C" w:rsidRPr="005B080F" w:rsidRDefault="002E573C" w:rsidP="002E573C">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sz w:val="24"/>
          <w:szCs w:val="24"/>
          <w:lang w:val="ka-GE"/>
        </w:rPr>
        <w:t>შესასყიდი საქონლის დასახელება და მოცულობა</w:t>
      </w:r>
    </w:p>
    <w:p w14:paraId="665C7718" w14:textId="77CE3C7B" w:rsidR="00771543" w:rsidRDefault="00D603BC" w:rsidP="00D603BC">
      <w:pPr>
        <w:tabs>
          <w:tab w:val="left" w:pos="8505"/>
        </w:tabs>
        <w:spacing w:after="0"/>
        <w:rPr>
          <w:rFonts w:ascii="Sylfaen" w:eastAsia="SimSun" w:hAnsi="Sylfaen" w:cs="Times New Roman"/>
          <w:sz w:val="24"/>
          <w:szCs w:val="24"/>
          <w:lang w:val="ka-GE" w:eastAsia="ru-RU"/>
        </w:rPr>
      </w:pPr>
      <w:r w:rsidRPr="005B080F">
        <w:rPr>
          <w:rFonts w:ascii="Times New Roman" w:hAnsi="Times New Roman" w:cs="Times New Roman"/>
          <w:b/>
          <w:color w:val="000000" w:themeColor="text1"/>
          <w:sz w:val="24"/>
          <w:szCs w:val="24"/>
          <w:lang w:val="ka-GE"/>
        </w:rPr>
        <w:t xml:space="preserve">            </w:t>
      </w:r>
      <w:r w:rsidR="003D4DAD">
        <w:rPr>
          <w:rFonts w:ascii="Sylfaen" w:eastAsia="Times New Roman" w:hAnsi="Sylfaen" w:cstheme="minorHAnsi"/>
          <w:sz w:val="24"/>
          <w:szCs w:val="24"/>
          <w:lang w:val="ka-GE"/>
        </w:rPr>
        <w:t>უწყვეტი კვების წყარო</w:t>
      </w:r>
      <w:r w:rsidR="00145E47" w:rsidRPr="005B080F">
        <w:rPr>
          <w:rFonts w:ascii="Times New Roman" w:hAnsi="Times New Roman" w:cs="Times New Roman"/>
          <w:color w:val="000000" w:themeColor="text1"/>
          <w:sz w:val="24"/>
          <w:szCs w:val="24"/>
          <w:lang w:val="ka-GE"/>
        </w:rPr>
        <w:t xml:space="preserve"> </w:t>
      </w:r>
      <w:r w:rsidR="00867087" w:rsidRPr="005B080F">
        <w:rPr>
          <w:rFonts w:ascii="Times New Roman" w:hAnsi="Times New Roman" w:cs="Times New Roman"/>
          <w:sz w:val="24"/>
          <w:szCs w:val="24"/>
          <w:lang w:val="ka-GE"/>
        </w:rPr>
        <w:t>–</w:t>
      </w:r>
      <w:r w:rsidR="00804FC1" w:rsidRPr="005B080F">
        <w:rPr>
          <w:rFonts w:ascii="Times New Roman" w:hAnsi="Times New Roman" w:cs="Times New Roman"/>
          <w:sz w:val="24"/>
          <w:szCs w:val="24"/>
          <w:lang w:val="ka-GE"/>
        </w:rPr>
        <w:t xml:space="preserve"> </w:t>
      </w:r>
      <w:r w:rsidR="00390967">
        <w:rPr>
          <w:rFonts w:ascii="Sylfaen" w:eastAsia="SimSun" w:hAnsi="Sylfaen" w:cs="Times New Roman"/>
          <w:color w:val="000000" w:themeColor="text1"/>
          <w:sz w:val="24"/>
          <w:szCs w:val="24"/>
          <w:lang w:val="ka-GE" w:eastAsia="ru-RU"/>
        </w:rPr>
        <w:t>15</w:t>
      </w:r>
      <w:r w:rsidR="00867087" w:rsidRPr="005B080F">
        <w:rPr>
          <w:rFonts w:ascii="Times New Roman" w:eastAsia="SimSun" w:hAnsi="Times New Roman" w:cs="Times New Roman"/>
          <w:color w:val="000000" w:themeColor="text1"/>
          <w:sz w:val="24"/>
          <w:szCs w:val="24"/>
          <w:lang w:val="ka-GE" w:eastAsia="ru-RU"/>
        </w:rPr>
        <w:t xml:space="preserve"> </w:t>
      </w:r>
      <w:r w:rsidR="002E573C" w:rsidRPr="005B080F">
        <w:rPr>
          <w:rFonts w:ascii="Sylfaen" w:eastAsia="SimSun" w:hAnsi="Sylfaen" w:cs="Times New Roman"/>
          <w:color w:val="000000" w:themeColor="text1"/>
          <w:sz w:val="24"/>
          <w:szCs w:val="24"/>
          <w:lang w:val="ka-GE" w:eastAsia="ru-RU"/>
        </w:rPr>
        <w:t>ცალი</w:t>
      </w:r>
      <w:r w:rsidR="00804FC1" w:rsidRPr="005B080F">
        <w:rPr>
          <w:rFonts w:ascii="Times New Roman" w:eastAsia="SimSun" w:hAnsi="Times New Roman" w:cs="Times New Roman"/>
          <w:sz w:val="24"/>
          <w:szCs w:val="24"/>
          <w:lang w:val="ka-GE" w:eastAsia="ru-RU"/>
        </w:rPr>
        <w:t>.</w:t>
      </w:r>
    </w:p>
    <w:p w14:paraId="15F18972" w14:textId="3010636C" w:rsidR="00771543" w:rsidRDefault="00771543" w:rsidP="00771543">
      <w:pPr>
        <w:tabs>
          <w:tab w:val="left" w:pos="8505"/>
        </w:tabs>
        <w:spacing w:after="0"/>
        <w:ind w:firstLine="720"/>
        <w:rPr>
          <w:rFonts w:eastAsia="Times New Roman" w:cstheme="minorHAnsi"/>
          <w:lang w:val="ka-GE"/>
        </w:rPr>
      </w:pPr>
      <w:r>
        <w:rPr>
          <w:rFonts w:eastAsia="Times New Roman" w:cstheme="minorHAnsi"/>
          <w:lang w:val="ka-GE"/>
        </w:rPr>
        <w:t>(</w:t>
      </w:r>
      <w:r>
        <w:rPr>
          <w:rFonts w:ascii="Sylfaen" w:eastAsia="Times New Roman" w:hAnsi="Sylfaen" w:cs="Sylfaen"/>
          <w:lang w:val="ka-GE"/>
        </w:rPr>
        <w:t>ჩამონათვალი</w:t>
      </w:r>
      <w:r>
        <w:rPr>
          <w:rFonts w:eastAsia="Times New Roman" w:cstheme="minorHAnsi"/>
          <w:lang w:val="ka-GE"/>
        </w:rPr>
        <w:t xml:space="preserve"> </w:t>
      </w:r>
      <w:r>
        <w:rPr>
          <w:rFonts w:ascii="Sylfaen" w:eastAsia="Times New Roman" w:hAnsi="Sylfaen" w:cs="Sylfaen"/>
          <w:lang w:val="ka-GE"/>
        </w:rPr>
        <w:t>იხ</w:t>
      </w:r>
      <w:r>
        <w:rPr>
          <w:rFonts w:eastAsia="Times New Roman" w:cstheme="minorHAnsi"/>
          <w:lang w:val="ka-GE"/>
        </w:rPr>
        <w:t>.</w:t>
      </w:r>
      <w:r>
        <w:rPr>
          <w:rFonts w:ascii="Sylfaen" w:eastAsia="Times New Roman" w:hAnsi="Sylfaen" w:cstheme="minorHAnsi"/>
          <w:lang w:val="ka-GE"/>
        </w:rPr>
        <w:t xml:space="preserve"> ტექნიკური დავალების </w:t>
      </w:r>
      <w:r>
        <w:rPr>
          <w:rFonts w:ascii="Sylfaen" w:eastAsia="Times New Roman" w:hAnsi="Sylfaen" w:cs="Sylfaen"/>
          <w:lang w:val="ka-GE"/>
        </w:rPr>
        <w:t>დანართში</w:t>
      </w:r>
      <w:r>
        <w:rPr>
          <w:rFonts w:ascii="Sylfaen" w:eastAsia="Times New Roman" w:hAnsi="Sylfaen" w:cstheme="minorHAnsi"/>
          <w:lang w:val="ka-GE"/>
        </w:rPr>
        <w:t xml:space="preserve"> </w:t>
      </w:r>
      <w:r w:rsidR="003E349B">
        <w:rPr>
          <w:rFonts w:ascii="Sylfaen" w:eastAsia="Times New Roman" w:hAnsi="Sylfaen" w:cstheme="minorHAnsi"/>
          <w:lang w:val="ru-RU"/>
        </w:rPr>
        <w:t>№</w:t>
      </w:r>
      <w:r>
        <w:rPr>
          <w:rFonts w:ascii="Sylfaen" w:eastAsia="Times New Roman" w:hAnsi="Sylfaen" w:cstheme="minorHAnsi"/>
          <w:lang w:val="ka-GE"/>
        </w:rPr>
        <w:t>1</w:t>
      </w:r>
      <w:r>
        <w:rPr>
          <w:rFonts w:eastAsia="Times New Roman" w:cstheme="minorHAnsi"/>
          <w:lang w:val="ka-GE"/>
        </w:rPr>
        <w:t>)</w:t>
      </w:r>
    </w:p>
    <w:p w14:paraId="676DA6AA" w14:textId="77777777" w:rsidR="004C0835" w:rsidRPr="00771543" w:rsidRDefault="004C0835" w:rsidP="00771543">
      <w:pPr>
        <w:tabs>
          <w:tab w:val="left" w:pos="8505"/>
        </w:tabs>
        <w:spacing w:after="0"/>
        <w:ind w:firstLine="720"/>
        <w:rPr>
          <w:rFonts w:ascii="Sylfaen" w:hAnsi="Sylfaen" w:cs="Times New Roman"/>
          <w:sz w:val="24"/>
          <w:szCs w:val="24"/>
          <w:lang w:val="ka-GE"/>
        </w:rPr>
      </w:pPr>
    </w:p>
    <w:p w14:paraId="58C58C69" w14:textId="77777777" w:rsidR="00036CFB" w:rsidRPr="005B080F" w:rsidRDefault="00036CFB" w:rsidP="00036CFB">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sz w:val="24"/>
          <w:szCs w:val="24"/>
          <w:lang w:val="ka-GE"/>
        </w:rPr>
        <w:t>საქონლის მიწოდების ვადები</w:t>
      </w:r>
    </w:p>
    <w:p w14:paraId="1BA3F171" w14:textId="3DFE3CF2" w:rsidR="00036CFB" w:rsidRPr="003E349B" w:rsidRDefault="00481A16" w:rsidP="00036CFB">
      <w:pPr>
        <w:autoSpaceDE w:val="0"/>
        <w:autoSpaceDN w:val="0"/>
        <w:adjustRightInd w:val="0"/>
        <w:spacing w:after="240" w:line="240" w:lineRule="auto"/>
        <w:ind w:right="-450"/>
        <w:jc w:val="both"/>
        <w:rPr>
          <w:rFonts w:ascii="Sylfaen" w:eastAsia="Times New Roman" w:hAnsi="Sylfaen" w:cstheme="minorHAnsi"/>
          <w:lang w:val="ka-GE"/>
        </w:rPr>
      </w:pPr>
      <w:r w:rsidRPr="005B080F">
        <w:rPr>
          <w:rFonts w:ascii="Times New Roman" w:eastAsia="Times New Roman" w:hAnsi="Times New Roman" w:cs="Times New Roman"/>
          <w:b/>
          <w:sz w:val="24"/>
          <w:szCs w:val="24"/>
          <w:lang w:val="ka-GE"/>
        </w:rPr>
        <w:t xml:space="preserve">            </w:t>
      </w:r>
      <w:r w:rsidR="00036CFB" w:rsidRPr="00502702">
        <w:rPr>
          <w:rFonts w:eastAsia="Times New Roman" w:cstheme="minorHAnsi"/>
          <w:bCs/>
          <w:sz w:val="24"/>
          <w:szCs w:val="24"/>
          <w:lang w:val="ka-GE"/>
        </w:rPr>
        <w:t>მიწოდებს დაწყება/დასრულება</w:t>
      </w:r>
      <w:r w:rsidR="00036CFB" w:rsidRPr="005B080F">
        <w:rPr>
          <w:rFonts w:eastAsia="Times New Roman" w:cstheme="minorHAnsi"/>
          <w:sz w:val="24"/>
          <w:szCs w:val="24"/>
          <w:lang w:val="ka-GE"/>
        </w:rPr>
        <w:t xml:space="preserve"> –  ხელშეკრულების გაფორმების დღიდან </w:t>
      </w:r>
      <w:r w:rsidR="00402F03">
        <w:rPr>
          <w:rFonts w:eastAsia="Times New Roman" w:cstheme="minorHAnsi"/>
          <w:sz w:val="24"/>
          <w:szCs w:val="24"/>
          <w:lang w:val="ka-GE"/>
        </w:rPr>
        <w:t xml:space="preserve">არაუმეტეს </w:t>
      </w:r>
      <w:r w:rsidR="00036CFB" w:rsidRPr="005B080F">
        <w:rPr>
          <w:rFonts w:eastAsia="Times New Roman" w:cstheme="minorHAnsi"/>
          <w:sz w:val="24"/>
          <w:szCs w:val="24"/>
          <w:lang w:val="ka-GE"/>
        </w:rPr>
        <w:t xml:space="preserve">10 </w:t>
      </w:r>
      <w:r w:rsidR="00402F03">
        <w:rPr>
          <w:rFonts w:eastAsia="Times New Roman" w:cstheme="minorHAnsi"/>
          <w:sz w:val="24"/>
          <w:szCs w:val="24"/>
          <w:lang w:val="ka-GE"/>
        </w:rPr>
        <w:t>სამუშაო</w:t>
      </w:r>
      <w:r w:rsidR="00036CFB" w:rsidRPr="005B080F">
        <w:rPr>
          <w:rFonts w:eastAsia="Times New Roman" w:cstheme="minorHAnsi"/>
          <w:sz w:val="24"/>
          <w:szCs w:val="24"/>
          <w:lang w:val="ka-GE"/>
        </w:rPr>
        <w:t xml:space="preserve"> დღის ვადაში. </w:t>
      </w:r>
      <w:r w:rsidR="00036CFB" w:rsidRPr="003E349B">
        <w:rPr>
          <w:rFonts w:ascii="Sylfaen" w:eastAsia="Times New Roman" w:hAnsi="Sylfaen" w:cstheme="minorHAnsi"/>
          <w:lang w:val="ka-GE"/>
        </w:rPr>
        <w:t>(</w:t>
      </w:r>
      <w:r w:rsidR="00771543" w:rsidRPr="003E349B">
        <w:rPr>
          <w:rFonts w:ascii="Sylfaen" w:eastAsia="Times New Roman" w:hAnsi="Sylfaen" w:cstheme="minorHAnsi"/>
          <w:lang w:val="ka-GE"/>
        </w:rPr>
        <w:t xml:space="preserve">იხილეთ </w:t>
      </w:r>
      <w:r w:rsidR="00036CFB" w:rsidRPr="003E349B">
        <w:rPr>
          <w:rFonts w:ascii="Sylfaen" w:eastAsia="Times New Roman" w:hAnsi="Sylfaen" w:cstheme="minorHAnsi"/>
          <w:lang w:val="ka-GE"/>
        </w:rPr>
        <w:t>დანართი №2)</w:t>
      </w:r>
    </w:p>
    <w:p w14:paraId="72582F5B" w14:textId="77777777" w:rsidR="00036CFB" w:rsidRPr="00CE6F08" w:rsidRDefault="00036CFB" w:rsidP="00036CFB">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sz w:val="24"/>
          <w:szCs w:val="24"/>
          <w:lang w:val="ka-GE"/>
        </w:rPr>
        <w:t>ანალოგიური საქონლის მიწოდების შესაძლებლობა</w:t>
      </w:r>
    </w:p>
    <w:p w14:paraId="2E6CDC47" w14:textId="77777777" w:rsidR="00CE6F08" w:rsidRPr="005B080F" w:rsidRDefault="00CE6F08" w:rsidP="00CE6F08">
      <w:pPr>
        <w:autoSpaceDE w:val="0"/>
        <w:autoSpaceDN w:val="0"/>
        <w:adjustRightInd w:val="0"/>
        <w:spacing w:after="240" w:line="240" w:lineRule="auto"/>
        <w:contextualSpacing/>
        <w:jc w:val="both"/>
        <w:rPr>
          <w:rFonts w:eastAsia="Times New Roman" w:cstheme="minorHAnsi"/>
          <w:b/>
          <w:sz w:val="24"/>
          <w:szCs w:val="24"/>
          <w:lang w:val="ka-GE"/>
        </w:rPr>
      </w:pPr>
    </w:p>
    <w:p w14:paraId="3C1DB8A9" w14:textId="77777777" w:rsidR="00036CFB" w:rsidRPr="005B080F" w:rsidRDefault="00036CFB" w:rsidP="00036CFB">
      <w:pPr>
        <w:jc w:val="both"/>
        <w:rPr>
          <w:rFonts w:eastAsia="Calibri" w:cstheme="minorHAnsi"/>
          <w:sz w:val="24"/>
          <w:szCs w:val="24"/>
          <w:lang w:val="ka-GE"/>
        </w:rPr>
      </w:pPr>
      <w:r w:rsidRPr="005B080F">
        <w:rPr>
          <w:rFonts w:eastAsia="Calibri" w:cstheme="minorHAnsi"/>
          <w:sz w:val="24"/>
          <w:szCs w:val="24"/>
          <w:lang w:val="ka-GE"/>
        </w:rPr>
        <w:t>ანალოგიური საქონლის მიწოდება შესაძლებელია საქონლის შესაბამისობის პირობით ფუნქციური, ტექნიკური მახასიათებლებისა და გამოყენების პირობების მიხედვით, მაგრამ არანაკლებ ტექნიკური დავალებით მოთხოვნილისა, აგრეთვე შესყიდვის მონაწილის მიერ  საქონლის ფუნქციური და ტექნიკური მახასიათებლების, გამოყენების პირობების ვრცელი შედარების წარმოდგენის პირობით.</w:t>
      </w:r>
    </w:p>
    <w:p w14:paraId="0955C862" w14:textId="77777777" w:rsidR="00036CFB" w:rsidRPr="005B080F" w:rsidRDefault="00036CFB" w:rsidP="00CE6F08">
      <w:pPr>
        <w:numPr>
          <w:ilvl w:val="0"/>
          <w:numId w:val="1"/>
        </w:numPr>
        <w:autoSpaceDE w:val="0"/>
        <w:autoSpaceDN w:val="0"/>
        <w:adjustRightInd w:val="0"/>
        <w:spacing w:after="240" w:line="240" w:lineRule="auto"/>
        <w:ind w:left="284" w:hanging="284"/>
        <w:contextualSpacing/>
        <w:jc w:val="both"/>
        <w:rPr>
          <w:rFonts w:eastAsia="Times New Roman" w:cstheme="minorHAnsi"/>
          <w:b/>
          <w:sz w:val="24"/>
          <w:szCs w:val="24"/>
          <w:lang w:val="ka-GE"/>
        </w:rPr>
      </w:pPr>
      <w:r w:rsidRPr="005B080F">
        <w:rPr>
          <w:rFonts w:eastAsia="Times New Roman" w:cstheme="minorHAnsi"/>
          <w:b/>
          <w:sz w:val="24"/>
          <w:szCs w:val="24"/>
          <w:lang w:val="ka-GE"/>
        </w:rPr>
        <w:t>ზოგადი მოთხოვნები საქონლის მიმართ</w:t>
      </w:r>
    </w:p>
    <w:p w14:paraId="3AF51C76" w14:textId="77777777" w:rsidR="00036CFB" w:rsidRPr="005B080F" w:rsidRDefault="00036CFB" w:rsidP="00036CFB">
      <w:pPr>
        <w:autoSpaceDE w:val="0"/>
        <w:autoSpaceDN w:val="0"/>
        <w:adjustRightInd w:val="0"/>
        <w:spacing w:after="240" w:line="240" w:lineRule="auto"/>
        <w:ind w:left="284"/>
        <w:contextualSpacing/>
        <w:jc w:val="both"/>
        <w:rPr>
          <w:rFonts w:eastAsia="Times New Roman" w:cstheme="minorHAnsi"/>
          <w:sz w:val="24"/>
          <w:szCs w:val="24"/>
          <w:lang w:val="ka-GE"/>
        </w:rPr>
      </w:pPr>
    </w:p>
    <w:p w14:paraId="6851B1EF" w14:textId="77777777" w:rsidR="00036CFB" w:rsidRPr="005B080F"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2123FA37" w14:textId="77777777" w:rsidR="00036CFB" w:rsidRPr="005B080F"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7C42C207" w14:textId="77777777" w:rsidR="00036CFB" w:rsidRPr="005B080F"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281A93A2" w14:textId="77777777" w:rsidR="00036CFB" w:rsidRPr="005B080F"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1E9E88E4" w14:textId="77777777" w:rsidR="00036CFB" w:rsidRPr="005B080F"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bCs/>
          <w:sz w:val="24"/>
          <w:szCs w:val="24"/>
          <w:lang w:val="ka-GE"/>
        </w:rPr>
        <w:t xml:space="preserve"> საქონლის გამოყენების ადგილი</w:t>
      </w:r>
    </w:p>
    <w:p w14:paraId="63A7AE77" w14:textId="77777777" w:rsidR="00CE6F08" w:rsidRDefault="00CE6F08" w:rsidP="00036CFB">
      <w:pPr>
        <w:autoSpaceDE w:val="0"/>
        <w:autoSpaceDN w:val="0"/>
        <w:adjustRightInd w:val="0"/>
        <w:spacing w:after="240" w:line="240" w:lineRule="auto"/>
        <w:contextualSpacing/>
        <w:jc w:val="both"/>
        <w:rPr>
          <w:rFonts w:eastAsia="Times New Roman" w:cstheme="minorHAnsi"/>
          <w:sz w:val="24"/>
          <w:szCs w:val="24"/>
          <w:lang w:val="ru-RU"/>
        </w:rPr>
      </w:pPr>
    </w:p>
    <w:p w14:paraId="42F660E7" w14:textId="214B5FD2"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sz w:val="24"/>
          <w:szCs w:val="24"/>
          <w:lang w:val="ka-GE"/>
        </w:rPr>
        <w:t>შესასყიდი საქონელი გამოყენებული იქნება შპს „თელმიკო“-ში.</w:t>
      </w:r>
    </w:p>
    <w:p w14:paraId="148F6559" w14:textId="77777777" w:rsidR="00DE1E7F" w:rsidRPr="005B080F" w:rsidRDefault="00DE1E7F" w:rsidP="00D603BC">
      <w:pPr>
        <w:autoSpaceDE w:val="0"/>
        <w:autoSpaceDN w:val="0"/>
        <w:adjustRightInd w:val="0"/>
        <w:spacing w:after="240" w:line="240" w:lineRule="auto"/>
        <w:contextualSpacing/>
        <w:jc w:val="both"/>
        <w:rPr>
          <w:rFonts w:ascii="Times New Roman" w:eastAsia="Times New Roman" w:hAnsi="Times New Roman" w:cs="Times New Roman"/>
          <w:sz w:val="24"/>
          <w:szCs w:val="24"/>
          <w:lang w:val="ka-GE"/>
        </w:rPr>
      </w:pPr>
    </w:p>
    <w:p w14:paraId="4935F034" w14:textId="77777777" w:rsidR="00036CFB" w:rsidRPr="005B080F"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bCs/>
          <w:sz w:val="24"/>
          <w:szCs w:val="24"/>
          <w:lang w:val="ka-GE"/>
        </w:rPr>
        <w:t>მოთხოვნები საქონლის მიმართ</w:t>
      </w:r>
    </w:p>
    <w:p w14:paraId="2E60E112" w14:textId="3468423F" w:rsidR="00036CFB" w:rsidRPr="00AE451A" w:rsidRDefault="00036CFB" w:rsidP="00AE451A">
      <w:pPr>
        <w:autoSpaceDE w:val="0"/>
        <w:autoSpaceDN w:val="0"/>
        <w:adjustRightInd w:val="0"/>
        <w:spacing w:after="240" w:line="240" w:lineRule="auto"/>
        <w:jc w:val="both"/>
        <w:rPr>
          <w:rFonts w:eastAsia="Times New Roman" w:cstheme="minorHAnsi"/>
          <w:sz w:val="24"/>
          <w:szCs w:val="24"/>
          <w:lang w:val="ka-GE"/>
        </w:rPr>
      </w:pPr>
      <w:r w:rsidRPr="00AE451A">
        <w:rPr>
          <w:rFonts w:eastAsia="Times New Roman" w:cstheme="minorHAnsi"/>
          <w:sz w:val="24"/>
          <w:szCs w:val="24"/>
          <w:lang w:val="ka-GE"/>
        </w:rPr>
        <w:lastRenderedPageBreak/>
        <w:t xml:space="preserve">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 ამასთან, მიწოდებული საქონელი წარმოებული უნდა იყოს  </w:t>
      </w:r>
      <w:r w:rsidRPr="00E3651B">
        <w:rPr>
          <w:rFonts w:eastAsia="Times New Roman" w:cstheme="minorHAnsi"/>
          <w:sz w:val="24"/>
          <w:szCs w:val="24"/>
          <w:lang w:val="ka-GE"/>
        </w:rPr>
        <w:t xml:space="preserve">არაუადრეს </w:t>
      </w:r>
      <w:r w:rsidRPr="00922F71">
        <w:rPr>
          <w:rFonts w:eastAsia="Times New Roman" w:cstheme="minorHAnsi"/>
          <w:sz w:val="24"/>
          <w:szCs w:val="24"/>
          <w:highlight w:val="yellow"/>
          <w:lang w:val="ka-GE"/>
        </w:rPr>
        <w:t>202</w:t>
      </w:r>
      <w:r w:rsidR="00922F71" w:rsidRPr="00922F71">
        <w:rPr>
          <w:rFonts w:eastAsia="Times New Roman" w:cstheme="minorHAnsi"/>
          <w:sz w:val="24"/>
          <w:szCs w:val="24"/>
          <w:highlight w:val="yellow"/>
        </w:rPr>
        <w:t>3</w:t>
      </w:r>
      <w:r w:rsidRPr="00E3651B">
        <w:rPr>
          <w:rFonts w:eastAsia="Times New Roman" w:cstheme="minorHAnsi"/>
          <w:sz w:val="24"/>
          <w:szCs w:val="24"/>
          <w:lang w:val="ka-GE"/>
        </w:rPr>
        <w:t xml:space="preserve"> წლისა.</w:t>
      </w:r>
    </w:p>
    <w:p w14:paraId="38A76BE0" w14:textId="77777777" w:rsidR="00036CFB" w:rsidRPr="00CE6F08"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bCs/>
          <w:sz w:val="24"/>
          <w:szCs w:val="24"/>
          <w:lang w:val="ka-GE"/>
        </w:rPr>
      </w:pPr>
      <w:r w:rsidRPr="00CE6F08">
        <w:rPr>
          <w:rFonts w:eastAsia="Times New Roman" w:cstheme="minorHAnsi"/>
          <w:b/>
          <w:bCs/>
          <w:sz w:val="24"/>
          <w:szCs w:val="24"/>
          <w:lang w:val="ka-GE"/>
        </w:rPr>
        <w:t xml:space="preserve">მოთხოვნები მისაწოდებელი საქონლის საგარანტიო ვადის და (ან) წარდგენის მოცულობის მიმართ  </w:t>
      </w:r>
    </w:p>
    <w:p w14:paraId="26F37FAD" w14:textId="77777777" w:rsidR="004C0835" w:rsidRDefault="004C0835" w:rsidP="00036CFB">
      <w:pPr>
        <w:autoSpaceDE w:val="0"/>
        <w:autoSpaceDN w:val="0"/>
        <w:adjustRightInd w:val="0"/>
        <w:spacing w:after="240" w:line="240" w:lineRule="auto"/>
        <w:contextualSpacing/>
        <w:jc w:val="both"/>
        <w:rPr>
          <w:rFonts w:eastAsia="Calibri" w:cstheme="minorHAnsi"/>
          <w:bCs/>
          <w:lang w:val="ka-GE"/>
        </w:rPr>
      </w:pPr>
    </w:p>
    <w:p w14:paraId="486E5B5A" w14:textId="75B474D8" w:rsidR="00036CFB" w:rsidRDefault="00036CFB" w:rsidP="00036CFB">
      <w:pPr>
        <w:autoSpaceDE w:val="0"/>
        <w:autoSpaceDN w:val="0"/>
        <w:adjustRightInd w:val="0"/>
        <w:spacing w:after="240" w:line="240" w:lineRule="auto"/>
        <w:contextualSpacing/>
        <w:jc w:val="both"/>
        <w:rPr>
          <w:rFonts w:eastAsia="Calibri" w:cstheme="minorHAnsi"/>
          <w:bCs/>
          <w:lang w:val="ka-GE"/>
        </w:rPr>
      </w:pPr>
      <w:r w:rsidRPr="005B080F">
        <w:rPr>
          <w:rFonts w:eastAsia="Calibri" w:cstheme="minorHAnsi"/>
          <w:bCs/>
          <w:lang w:val="ka-GE"/>
        </w:rPr>
        <w:t xml:space="preserve">მისაწოდებელი საქონლის ხარისხის გარანტიები </w:t>
      </w:r>
    </w:p>
    <w:p w14:paraId="51D5762A" w14:textId="77777777" w:rsidR="004C0835" w:rsidRPr="005B080F" w:rsidRDefault="004C0835" w:rsidP="00036CFB">
      <w:pPr>
        <w:autoSpaceDE w:val="0"/>
        <w:autoSpaceDN w:val="0"/>
        <w:adjustRightInd w:val="0"/>
        <w:spacing w:after="240" w:line="240" w:lineRule="auto"/>
        <w:contextualSpacing/>
        <w:jc w:val="both"/>
        <w:rPr>
          <w:rFonts w:eastAsia="Times New Roman" w:cstheme="minorHAnsi"/>
          <w:b/>
          <w:sz w:val="24"/>
          <w:szCs w:val="24"/>
          <w:lang w:val="ka-GE"/>
        </w:rPr>
      </w:pPr>
    </w:p>
    <w:p w14:paraId="4CB36742" w14:textId="3DF3ED66"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bCs/>
          <w:sz w:val="24"/>
          <w:szCs w:val="24"/>
          <w:lang w:val="ka-GE"/>
        </w:rPr>
        <w:t xml:space="preserve">მისაწოდებელი საქონლის საგარანტიო ვადა უნდა შეადგენდეს არანაკლებ </w:t>
      </w:r>
      <w:r w:rsidR="004E2BD3" w:rsidRPr="000679DD">
        <w:rPr>
          <w:rFonts w:ascii="Sylfaen" w:eastAsia="Times New Roman" w:hAnsi="Sylfaen" w:cstheme="minorHAnsi"/>
          <w:bCs/>
          <w:sz w:val="24"/>
          <w:szCs w:val="24"/>
          <w:highlight w:val="yellow"/>
          <w:lang w:val="ka-GE"/>
        </w:rPr>
        <w:t>12</w:t>
      </w:r>
      <w:r w:rsidRPr="005B080F">
        <w:rPr>
          <w:rFonts w:eastAsia="Times New Roman" w:cstheme="minorHAnsi"/>
          <w:bCs/>
          <w:sz w:val="24"/>
          <w:szCs w:val="24"/>
          <w:lang w:val="ka-GE"/>
        </w:rPr>
        <w:t xml:space="preserve"> თვეს   ზედნადებით საქონლის მიღების დღიდან. საგარანტიო ვადის განმავლობაში მიწოდებულ საქონელზე დეფექტების აღმოჩენის შემთხვევაში, 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გამოსაძიებელ კომისიაში მონაწილეობის მისაღებად. დაპროექტების,  წარმოების, მიწოდების ტექნოლოგიის დარღვევით გამოწვეული ყველა ხარჯი, რომელიც უკავშირდება მიწოდებული მოწყობილობის დეფექტების აღმოფხვრას,  დემონტაჟის,  ტრანსპორტირების, დეფექტების აღმოფხვრისა და შემდგომი მონტაჟის ხარჯების ჩათვლით, ეკისრება აღნიშნული მოწყობილობის მიმწოდებელს.</w:t>
      </w:r>
    </w:p>
    <w:p w14:paraId="5A6E678B" w14:textId="77777777" w:rsidR="00DE1E7F" w:rsidRPr="005B080F" w:rsidRDefault="00DE1E7F" w:rsidP="00DE1E7F">
      <w:pPr>
        <w:autoSpaceDE w:val="0"/>
        <w:autoSpaceDN w:val="0"/>
        <w:adjustRightInd w:val="0"/>
        <w:spacing w:after="240" w:line="240" w:lineRule="auto"/>
        <w:ind w:left="1134"/>
        <w:contextualSpacing/>
        <w:jc w:val="both"/>
        <w:rPr>
          <w:rFonts w:ascii="Times New Roman" w:eastAsia="Times New Roman" w:hAnsi="Times New Roman" w:cs="Times New Roman"/>
          <w:b/>
          <w:lang w:val="ka-GE"/>
        </w:rPr>
      </w:pPr>
    </w:p>
    <w:p w14:paraId="1998FCBF" w14:textId="77777777" w:rsidR="00036CFB" w:rsidRPr="00CE6F08" w:rsidRDefault="00036CFB" w:rsidP="00036CFB">
      <w:pPr>
        <w:autoSpaceDE w:val="0"/>
        <w:autoSpaceDN w:val="0"/>
        <w:adjustRightInd w:val="0"/>
        <w:jc w:val="both"/>
        <w:rPr>
          <w:rFonts w:eastAsia="Times New Roman" w:cstheme="minorHAnsi"/>
          <w:b/>
          <w:bCs/>
          <w:sz w:val="24"/>
          <w:szCs w:val="24"/>
          <w:lang w:val="ka-GE"/>
        </w:rPr>
      </w:pPr>
      <w:r w:rsidRPr="00CE6F08">
        <w:rPr>
          <w:rFonts w:eastAsia="Times New Roman" w:cstheme="minorHAnsi"/>
          <w:b/>
          <w:bCs/>
          <w:sz w:val="24"/>
          <w:szCs w:val="24"/>
          <w:lang w:val="ka-GE"/>
        </w:rPr>
        <w:t>3. მოთხოვნები საქონლის მიწოდების შესრულების მიმართ</w:t>
      </w:r>
    </w:p>
    <w:p w14:paraId="1D24FCB0" w14:textId="77777777" w:rsidR="00036CFB" w:rsidRPr="00CE6F08" w:rsidRDefault="00036CFB" w:rsidP="00036CFB">
      <w:pPr>
        <w:jc w:val="both"/>
        <w:rPr>
          <w:rFonts w:eastAsia="Times New Roman" w:cstheme="minorHAnsi"/>
          <w:b/>
          <w:bCs/>
          <w:sz w:val="24"/>
          <w:szCs w:val="24"/>
          <w:lang w:val="ka-GE"/>
        </w:rPr>
      </w:pPr>
      <w:r w:rsidRPr="00CE6F08">
        <w:rPr>
          <w:rFonts w:eastAsia="Times New Roman" w:cstheme="minorHAnsi"/>
          <w:b/>
          <w:bCs/>
          <w:sz w:val="24"/>
          <w:szCs w:val="24"/>
          <w:lang w:val="ka-GE"/>
        </w:rPr>
        <w:t xml:space="preserve">3.1. მოთხოვნები მიწოდების მოცულობის მიმართ </w:t>
      </w:r>
    </w:p>
    <w:p w14:paraId="2EFEA27D" w14:textId="77777777" w:rsidR="00036CFB" w:rsidRPr="005B080F" w:rsidRDefault="00036CFB" w:rsidP="00036CFB">
      <w:pPr>
        <w:autoSpaceDE w:val="0"/>
        <w:autoSpaceDN w:val="0"/>
        <w:adjustRightInd w:val="0"/>
        <w:spacing w:after="240" w:line="240" w:lineRule="auto"/>
        <w:jc w:val="both"/>
        <w:rPr>
          <w:rFonts w:eastAsia="Times New Roman" w:cstheme="minorHAnsi"/>
          <w:sz w:val="24"/>
          <w:szCs w:val="24"/>
          <w:lang w:val="ka-GE" w:eastAsia="ru-RU"/>
        </w:rPr>
      </w:pPr>
      <w:r w:rsidRPr="005B080F">
        <w:rPr>
          <w:rFonts w:eastAsia="Calibri" w:cstheme="minorHAnsi"/>
          <w:lang w:val="ka-GE"/>
        </w:rPr>
        <w:t>მიმწოდებელმა უნდა უზრუნველყოს სპეციფიკაციაში მითითებული შესასყიდი საქონლის მიწოდება (ტექნიკური დავალების დანართი #1)</w:t>
      </w:r>
      <w:r w:rsidRPr="005B080F">
        <w:rPr>
          <w:rFonts w:eastAsia="Times New Roman" w:cstheme="minorHAnsi"/>
          <w:sz w:val="24"/>
          <w:szCs w:val="24"/>
          <w:lang w:val="ka-GE" w:eastAsia="ru-RU"/>
        </w:rPr>
        <w:t>.</w:t>
      </w:r>
    </w:p>
    <w:p w14:paraId="17FFDC98" w14:textId="77777777" w:rsidR="00036CFB" w:rsidRPr="005B080F" w:rsidRDefault="00036CFB" w:rsidP="00036CFB">
      <w:pPr>
        <w:autoSpaceDE w:val="0"/>
        <w:autoSpaceDN w:val="0"/>
        <w:adjustRightInd w:val="0"/>
        <w:jc w:val="both"/>
        <w:rPr>
          <w:rFonts w:eastAsia="Calibri" w:cstheme="minorHAnsi"/>
          <w:b/>
          <w:sz w:val="24"/>
          <w:szCs w:val="24"/>
          <w:lang w:val="ka-GE"/>
        </w:rPr>
      </w:pPr>
      <w:r w:rsidRPr="005B080F">
        <w:rPr>
          <w:rFonts w:eastAsia="Calibri" w:cstheme="minorHAnsi"/>
          <w:b/>
          <w:sz w:val="24"/>
          <w:szCs w:val="24"/>
          <w:lang w:val="ka-GE"/>
        </w:rPr>
        <w:t>3</w:t>
      </w:r>
      <w:bookmarkStart w:id="0" w:name="_Hlk101364736"/>
      <w:r w:rsidRPr="005B080F">
        <w:rPr>
          <w:rFonts w:eastAsia="Calibri" w:cstheme="minorHAnsi"/>
          <w:b/>
          <w:sz w:val="24"/>
          <w:szCs w:val="24"/>
          <w:lang w:val="ka-GE"/>
        </w:rPr>
        <w:t>.2.  მოთხოვნები შესაძენი საქონლის გაგზავნისა და მიწოდების მიმართ</w:t>
      </w:r>
    </w:p>
    <w:p w14:paraId="4DBE832B" w14:textId="77777777" w:rsidR="00036CFB" w:rsidRPr="005B080F" w:rsidRDefault="00036CFB" w:rsidP="00036CFB">
      <w:pPr>
        <w:autoSpaceDE w:val="0"/>
        <w:autoSpaceDN w:val="0"/>
        <w:adjustRightInd w:val="0"/>
        <w:jc w:val="both"/>
        <w:rPr>
          <w:rFonts w:eastAsia="Times New Roman" w:cstheme="minorHAnsi"/>
          <w:sz w:val="24"/>
          <w:szCs w:val="24"/>
          <w:lang w:val="ka-GE" w:eastAsia="ru-RU"/>
        </w:rPr>
      </w:pPr>
      <w:r w:rsidRPr="005B080F">
        <w:rPr>
          <w:rFonts w:eastAsia="Calibri" w:cstheme="minorHAnsi"/>
          <w:sz w:val="24"/>
          <w:szCs w:val="24"/>
          <w:lang w:val="ka-GE"/>
        </w:rPr>
        <w:t>საქონლის ჩატვირთვა, მისი მიწოდება დამკვეთის საწყობამდე და  დამკვეთის საწყობში ჩამოტვირთვა უნდა განხორციელდეს მიმწოდებლის ძალებით. ტვირთის დატვირთვა-გადმოტვირთვისა და მიწოდების ხარჯები შესყიდვის მონაწილემ უნდა შეიტანოს თავისი შეთავაზების ფასში.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 შ</w:t>
      </w:r>
      <w:r w:rsidRPr="005B080F">
        <w:rPr>
          <w:rFonts w:eastAsia="Times New Roman" w:cstheme="minorHAnsi"/>
          <w:sz w:val="24"/>
          <w:szCs w:val="24"/>
          <w:lang w:val="ka-GE" w:eastAsia="ru-RU"/>
        </w:rPr>
        <w:t>ეძენილი საქონლის მიტანა უნდა განხორციელდეს მყიდველის საწყობში, რომელიც მდებარეობს მისამართზე: ქ.თბილისი, ოთარ ჩხეიძის ქ. #10, შპს „თელმიკო“-ს სათაო ოფისი.</w:t>
      </w:r>
    </w:p>
    <w:p w14:paraId="092344FE" w14:textId="77777777" w:rsidR="00036CFB" w:rsidRPr="005B080F" w:rsidRDefault="00036CFB" w:rsidP="00036CFB">
      <w:pPr>
        <w:autoSpaceDE w:val="0"/>
        <w:autoSpaceDN w:val="0"/>
        <w:adjustRightInd w:val="0"/>
        <w:jc w:val="both"/>
        <w:rPr>
          <w:rFonts w:eastAsia="Calibri" w:cstheme="minorHAnsi"/>
          <w:b/>
          <w:sz w:val="24"/>
          <w:szCs w:val="24"/>
          <w:lang w:val="ka-GE"/>
        </w:rPr>
      </w:pPr>
      <w:bookmarkStart w:id="1" w:name="_Hlk101364763"/>
      <w:bookmarkEnd w:id="0"/>
      <w:r w:rsidRPr="005B080F">
        <w:rPr>
          <w:rFonts w:eastAsia="Calibri" w:cstheme="minorHAnsi"/>
          <w:b/>
          <w:sz w:val="24"/>
          <w:szCs w:val="24"/>
          <w:lang w:val="ka-GE"/>
        </w:rPr>
        <w:t xml:space="preserve">მოთხოვნები შესაძენი საქონლის ტარისა და შეფუთვის მიმართ </w:t>
      </w:r>
    </w:p>
    <w:p w14:paraId="291A7282" w14:textId="77777777" w:rsidR="00036CFB" w:rsidRDefault="00036CFB" w:rsidP="00036CFB">
      <w:pPr>
        <w:autoSpaceDE w:val="0"/>
        <w:autoSpaceDN w:val="0"/>
        <w:adjustRightInd w:val="0"/>
        <w:jc w:val="both"/>
        <w:rPr>
          <w:rFonts w:eastAsia="Calibri" w:cstheme="minorHAnsi"/>
          <w:sz w:val="24"/>
          <w:szCs w:val="24"/>
          <w:lang w:val="ka-GE"/>
        </w:rPr>
      </w:pPr>
      <w:r w:rsidRPr="005B080F">
        <w:rPr>
          <w:rFonts w:eastAsia="Calibri" w:cstheme="minorHAnsi"/>
          <w:sz w:val="24"/>
          <w:szCs w:val="24"/>
          <w:lang w:val="ka-GE"/>
        </w:rPr>
        <w:t xml:space="preserve">მისაწოდებელი საქონელი უნდა გაიგზავნოს დამამზადებელი ქარხნის  შეფუთვაში (ან ტარაში). ტარა და შეფუთვა უნდა უზრუნველყოფდეს საქონლის სრულ დაცულობას </w:t>
      </w:r>
      <w:r w:rsidRPr="005B080F">
        <w:rPr>
          <w:rFonts w:eastAsia="Calibri" w:cstheme="minorHAnsi"/>
          <w:sz w:val="24"/>
          <w:szCs w:val="24"/>
          <w:lang w:val="ka-GE"/>
        </w:rPr>
        <w:lastRenderedPageBreak/>
        <w:t>დაზიანებისა და გაფუჭებისგან ტრანსპორტირებისა და შენახვის დროს. შეფუთვა და ტარა სათანადო წესით უნდა იყოს მარკირებული.</w:t>
      </w:r>
    </w:p>
    <w:p w14:paraId="702424CC" w14:textId="77777777" w:rsidR="0090101B" w:rsidRPr="005B080F" w:rsidRDefault="0090101B" w:rsidP="00036CFB">
      <w:pPr>
        <w:autoSpaceDE w:val="0"/>
        <w:autoSpaceDN w:val="0"/>
        <w:adjustRightInd w:val="0"/>
        <w:jc w:val="both"/>
        <w:rPr>
          <w:rFonts w:eastAsia="Calibri" w:cstheme="minorHAnsi"/>
          <w:sz w:val="24"/>
          <w:szCs w:val="24"/>
          <w:lang w:val="ka-GE"/>
        </w:rPr>
      </w:pPr>
    </w:p>
    <w:p w14:paraId="07D58FDF" w14:textId="77777777" w:rsidR="00036CFB" w:rsidRPr="005B080F" w:rsidRDefault="00036CFB" w:rsidP="00036CFB">
      <w:pPr>
        <w:autoSpaceDE w:val="0"/>
        <w:autoSpaceDN w:val="0"/>
        <w:adjustRightInd w:val="0"/>
        <w:jc w:val="both"/>
        <w:rPr>
          <w:rFonts w:eastAsia="Calibri" w:cstheme="minorHAnsi"/>
          <w:b/>
          <w:sz w:val="24"/>
          <w:szCs w:val="24"/>
          <w:lang w:val="ka-GE"/>
        </w:rPr>
      </w:pPr>
      <w:bookmarkStart w:id="2" w:name="_Hlk101364781"/>
      <w:bookmarkEnd w:id="1"/>
      <w:r w:rsidRPr="005B080F">
        <w:rPr>
          <w:rFonts w:eastAsia="Times New Roman" w:cstheme="minorHAnsi"/>
          <w:b/>
          <w:bCs/>
          <w:sz w:val="24"/>
          <w:szCs w:val="24"/>
          <w:lang w:val="ka-GE" w:eastAsia="ru-RU"/>
        </w:rPr>
        <w:t xml:space="preserve">3.3. </w:t>
      </w:r>
      <w:r w:rsidRPr="005B080F">
        <w:rPr>
          <w:rFonts w:eastAsia="Calibri" w:cstheme="minorHAnsi"/>
          <w:b/>
          <w:sz w:val="24"/>
          <w:szCs w:val="24"/>
          <w:lang w:val="ka-GE"/>
        </w:rPr>
        <w:t>მოთხოვნები საქონლის მიღების მიმართ</w:t>
      </w:r>
    </w:p>
    <w:p w14:paraId="26FD11DD" w14:textId="77777777" w:rsidR="00036CFB" w:rsidRPr="005B080F" w:rsidRDefault="00036CFB" w:rsidP="00036CFB">
      <w:pPr>
        <w:autoSpaceDE w:val="0"/>
        <w:autoSpaceDN w:val="0"/>
        <w:adjustRightInd w:val="0"/>
        <w:jc w:val="both"/>
        <w:rPr>
          <w:rFonts w:eastAsia="Times New Roman" w:cstheme="minorHAnsi"/>
          <w:sz w:val="24"/>
          <w:szCs w:val="24"/>
          <w:lang w:val="ka-GE"/>
        </w:rPr>
      </w:pPr>
      <w:r w:rsidRPr="005B080F">
        <w:rPr>
          <w:rFonts w:eastAsia="Times New Roman" w:cstheme="minorHAnsi"/>
          <w:sz w:val="24"/>
          <w:szCs w:val="24"/>
          <w:lang w:val="ka-GE"/>
        </w:rPr>
        <w:t>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w:t>
      </w:r>
    </w:p>
    <w:p w14:paraId="55A3196F" w14:textId="77777777"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sz w:val="24"/>
          <w:szCs w:val="24"/>
          <w:lang w:val="ka-GE"/>
        </w:rPr>
        <w:t>საქონელი მიწოდებული უნდა იყოს  საქონლის გამანაწილებელი დოკუმენტების კომპლექტთან ერთად.</w:t>
      </w:r>
    </w:p>
    <w:bookmarkEnd w:id="2"/>
    <w:p w14:paraId="080F98EF" w14:textId="33A1E8E5" w:rsidR="00DE1E7F" w:rsidRPr="005B080F" w:rsidRDefault="00867087" w:rsidP="00CB658D">
      <w:pPr>
        <w:autoSpaceDE w:val="0"/>
        <w:autoSpaceDN w:val="0"/>
        <w:adjustRightInd w:val="0"/>
        <w:spacing w:after="240" w:line="240" w:lineRule="auto"/>
        <w:contextualSpacing/>
        <w:jc w:val="both"/>
        <w:rPr>
          <w:rFonts w:ascii="Times New Roman" w:eastAsia="Times New Roman" w:hAnsi="Times New Roman" w:cs="Times New Roman"/>
          <w:lang w:val="ka-GE"/>
        </w:rPr>
      </w:pPr>
      <w:r w:rsidRPr="005B080F">
        <w:rPr>
          <w:rFonts w:ascii="Times New Roman" w:eastAsia="Times New Roman" w:hAnsi="Times New Roman" w:cs="Times New Roman"/>
          <w:lang w:val="ka-GE"/>
        </w:rPr>
        <w:t xml:space="preserve">   </w:t>
      </w:r>
    </w:p>
    <w:p w14:paraId="598F5135" w14:textId="1CFA3A9C" w:rsidR="00036CFB" w:rsidRPr="005B080F" w:rsidRDefault="00036CFB" w:rsidP="00036CFB">
      <w:pPr>
        <w:autoSpaceDE w:val="0"/>
        <w:autoSpaceDN w:val="0"/>
        <w:adjustRightInd w:val="0"/>
        <w:jc w:val="both"/>
        <w:rPr>
          <w:rFonts w:eastAsia="Calibri" w:cstheme="minorHAnsi"/>
          <w:b/>
          <w:sz w:val="24"/>
          <w:szCs w:val="24"/>
          <w:lang w:val="ka-GE"/>
        </w:rPr>
      </w:pPr>
      <w:bookmarkStart w:id="3" w:name="_Hlk101364802"/>
      <w:r w:rsidRPr="005B080F">
        <w:rPr>
          <w:rFonts w:eastAsia="Times New Roman" w:cstheme="minorHAnsi"/>
          <w:b/>
          <w:sz w:val="24"/>
          <w:szCs w:val="24"/>
          <w:lang w:val="ka-GE"/>
        </w:rPr>
        <w:t>3.</w:t>
      </w:r>
      <w:r w:rsidR="00502702" w:rsidRPr="00502702">
        <w:rPr>
          <w:rFonts w:eastAsia="Times New Roman" w:cstheme="minorHAnsi"/>
          <w:b/>
          <w:sz w:val="24"/>
          <w:szCs w:val="24"/>
          <w:lang w:val="ka-GE"/>
        </w:rPr>
        <w:t>4</w:t>
      </w:r>
      <w:r w:rsidRPr="005B080F">
        <w:rPr>
          <w:rFonts w:eastAsia="Times New Roman" w:cstheme="minorHAnsi"/>
          <w:b/>
          <w:sz w:val="24"/>
          <w:szCs w:val="24"/>
          <w:lang w:val="ka-GE"/>
        </w:rPr>
        <w:t xml:space="preserve">.  </w:t>
      </w:r>
      <w:r w:rsidRPr="005B080F">
        <w:rPr>
          <w:rFonts w:eastAsia="Calibri" w:cstheme="minorHAnsi"/>
          <w:b/>
          <w:sz w:val="24"/>
          <w:szCs w:val="24"/>
          <w:lang w:val="ka-GE"/>
        </w:rPr>
        <w:t xml:space="preserve">მოთხოვნები ანგარიშსწორების წესის მიმართ </w:t>
      </w:r>
    </w:p>
    <w:p w14:paraId="0482D972" w14:textId="77777777" w:rsidR="00B630C5" w:rsidRDefault="00036CFB" w:rsidP="00036CFB">
      <w:pPr>
        <w:autoSpaceDE w:val="0"/>
        <w:autoSpaceDN w:val="0"/>
        <w:adjustRightInd w:val="0"/>
        <w:spacing w:after="240" w:line="240" w:lineRule="auto"/>
        <w:contextualSpacing/>
        <w:jc w:val="both"/>
        <w:rPr>
          <w:rFonts w:cstheme="minorHAnsi"/>
          <w:sz w:val="24"/>
          <w:szCs w:val="24"/>
          <w:lang w:val="ka-GE"/>
        </w:rPr>
      </w:pPr>
      <w:r w:rsidRPr="005B080F">
        <w:rPr>
          <w:rFonts w:cstheme="minorHAnsi"/>
          <w:sz w:val="24"/>
          <w:szCs w:val="24"/>
          <w:lang w:val="ka-GE"/>
        </w:rPr>
        <w:t xml:space="preserve">ანგარიშსწორება წარმოებს მიმწოდებლის მიერ სასაქონლო-მატერიალური ფასეულობების მიწოდების შესაბამისად. </w:t>
      </w:r>
    </w:p>
    <w:p w14:paraId="4CA0BAC6" w14:textId="77777777" w:rsidR="00DB7DFC" w:rsidRDefault="00DB7DFC" w:rsidP="00036CFB">
      <w:pPr>
        <w:autoSpaceDE w:val="0"/>
        <w:autoSpaceDN w:val="0"/>
        <w:adjustRightInd w:val="0"/>
        <w:spacing w:after="240" w:line="240" w:lineRule="auto"/>
        <w:contextualSpacing/>
        <w:jc w:val="both"/>
        <w:rPr>
          <w:rFonts w:cstheme="minorHAnsi"/>
          <w:sz w:val="24"/>
          <w:szCs w:val="24"/>
          <w:lang w:val="ka-GE"/>
        </w:rPr>
      </w:pPr>
    </w:p>
    <w:p w14:paraId="6A2B4E32" w14:textId="007A81F1" w:rsidR="00036CFB" w:rsidRPr="005B080F" w:rsidRDefault="00036CFB" w:rsidP="00036CFB">
      <w:pPr>
        <w:autoSpaceDE w:val="0"/>
        <w:autoSpaceDN w:val="0"/>
        <w:adjustRightInd w:val="0"/>
        <w:spacing w:after="240" w:line="240" w:lineRule="auto"/>
        <w:contextualSpacing/>
        <w:jc w:val="both"/>
        <w:rPr>
          <w:rFonts w:cstheme="minorHAnsi"/>
          <w:sz w:val="24"/>
          <w:szCs w:val="24"/>
          <w:lang w:val="ka-GE"/>
        </w:rPr>
      </w:pPr>
      <w:r w:rsidRPr="005B080F">
        <w:rPr>
          <w:rFonts w:cstheme="minorHAnsi"/>
          <w:sz w:val="24"/>
          <w:szCs w:val="24"/>
          <w:lang w:val="ka-GE"/>
        </w:rPr>
        <w:t>ანგარიშსწორება ხორციელდება უნაღდო ფორმით, თანხის გადარიცხვის გზით მიმწოდებლის მიერ მითითებულ საბანკო ანგარიშზე, მიმწოდებლის მიერ სრული დოკუმენტაციის (ინვოისი/ანგარიშ-ფაქტურა</w:t>
      </w:r>
      <w:r w:rsidR="00DB7DFC">
        <w:rPr>
          <w:rFonts w:cstheme="minorHAnsi"/>
          <w:sz w:val="24"/>
          <w:szCs w:val="24"/>
          <w:lang w:val="ka-GE"/>
        </w:rPr>
        <w:t xml:space="preserve"> </w:t>
      </w:r>
      <w:r w:rsidRPr="005B080F">
        <w:rPr>
          <w:rFonts w:cstheme="minorHAnsi"/>
          <w:sz w:val="24"/>
          <w:szCs w:val="24"/>
          <w:lang w:val="ka-GE"/>
        </w:rPr>
        <w:t xml:space="preserve">და ორივე მხარის მიერ დამოწმებული მიღება-ჩაბარების აქტის (ორიგინალის) წარდგენის მომენტიდან 30 კალენდარული დღის განმავლობაში,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bookmarkEnd w:id="3"/>
    <w:p w14:paraId="647A0C03" w14:textId="39B7DFD1" w:rsidR="001850AE" w:rsidRPr="005B080F" w:rsidRDefault="001850AE" w:rsidP="00867087">
      <w:pPr>
        <w:tabs>
          <w:tab w:val="left" w:pos="1653"/>
        </w:tabs>
        <w:autoSpaceDE w:val="0"/>
        <w:autoSpaceDN w:val="0"/>
        <w:adjustRightInd w:val="0"/>
        <w:spacing w:after="240" w:line="240" w:lineRule="auto"/>
        <w:contextualSpacing/>
        <w:jc w:val="both"/>
        <w:rPr>
          <w:rFonts w:ascii="Times New Roman" w:eastAsia="Times New Roman" w:hAnsi="Times New Roman" w:cs="Times New Roman"/>
          <w:lang w:val="ka-GE"/>
        </w:rPr>
      </w:pPr>
    </w:p>
    <w:p w14:paraId="6752A009" w14:textId="77777777" w:rsidR="007435F6" w:rsidRPr="005B080F" w:rsidRDefault="007435F6" w:rsidP="0002570A">
      <w:pPr>
        <w:autoSpaceDE w:val="0"/>
        <w:autoSpaceDN w:val="0"/>
        <w:adjustRightInd w:val="0"/>
        <w:spacing w:after="240" w:line="240" w:lineRule="auto"/>
        <w:jc w:val="both"/>
        <w:rPr>
          <w:rFonts w:eastAsia="Times New Roman" w:cstheme="minorHAnsi"/>
          <w:b/>
          <w:sz w:val="24"/>
          <w:szCs w:val="24"/>
          <w:lang w:val="ka-GE"/>
        </w:rPr>
      </w:pPr>
      <w:r w:rsidRPr="005B080F">
        <w:rPr>
          <w:rFonts w:eastAsia="Times New Roman" w:cstheme="minorHAnsi"/>
          <w:b/>
          <w:sz w:val="24"/>
          <w:szCs w:val="24"/>
          <w:lang w:val="ka-GE"/>
        </w:rPr>
        <w:t xml:space="preserve">4. მოთხოვნები შესყიდვის მონაწილეების (მიმწოდებლების) მიმართ  </w:t>
      </w:r>
    </w:p>
    <w:p w14:paraId="67D276FF" w14:textId="4513F3E6" w:rsidR="007435F6" w:rsidRPr="00917967" w:rsidRDefault="00917967" w:rsidP="007435F6">
      <w:pPr>
        <w:pStyle w:val="ListParagraph"/>
        <w:numPr>
          <w:ilvl w:val="1"/>
          <w:numId w:val="21"/>
        </w:numPr>
        <w:autoSpaceDE w:val="0"/>
        <w:autoSpaceDN w:val="0"/>
        <w:adjustRightInd w:val="0"/>
        <w:spacing w:after="240" w:line="240" w:lineRule="auto"/>
        <w:jc w:val="both"/>
        <w:rPr>
          <w:rFonts w:eastAsia="SimSun" w:cstheme="minorHAnsi"/>
          <w:b/>
          <w:sz w:val="24"/>
          <w:szCs w:val="24"/>
          <w:lang w:val="ka-GE" w:eastAsia="ru-RU"/>
        </w:rPr>
      </w:pPr>
      <w:r w:rsidRPr="005B080F">
        <w:rPr>
          <w:rFonts w:cstheme="minorHAnsi"/>
          <w:b/>
          <w:lang w:val="ka-GE"/>
        </w:rPr>
        <w:t>საქონლის მიწოდების გამოცდილება</w:t>
      </w:r>
      <w:r w:rsidRPr="005B080F">
        <w:rPr>
          <w:rFonts w:cstheme="minorHAnsi"/>
          <w:lang w:val="ka-GE"/>
        </w:rPr>
        <w:t xml:space="preserve">  - არანაკლებ 3 შესრულებული ხელშეკრულება ბოლო 2 წლის განმავლობაში</w:t>
      </w:r>
    </w:p>
    <w:p w14:paraId="445218A6" w14:textId="77777777" w:rsidR="00917967" w:rsidRPr="003551BA" w:rsidRDefault="00917967" w:rsidP="00917967">
      <w:pPr>
        <w:pStyle w:val="ListParagraph"/>
        <w:autoSpaceDE w:val="0"/>
        <w:autoSpaceDN w:val="0"/>
        <w:adjustRightInd w:val="0"/>
        <w:spacing w:after="240" w:line="240" w:lineRule="auto"/>
        <w:jc w:val="both"/>
        <w:rPr>
          <w:rFonts w:eastAsia="Times New Roman" w:cstheme="minorHAnsi"/>
          <w:b/>
          <w:sz w:val="24"/>
          <w:szCs w:val="24"/>
          <w:lang w:val="ka-GE"/>
        </w:rPr>
      </w:pPr>
    </w:p>
    <w:p w14:paraId="14B03F6B" w14:textId="421C11F6" w:rsidR="007435F6" w:rsidRPr="003551BA" w:rsidRDefault="007435F6" w:rsidP="001313F7">
      <w:pPr>
        <w:pStyle w:val="ListParagraph"/>
        <w:numPr>
          <w:ilvl w:val="0"/>
          <w:numId w:val="21"/>
        </w:numPr>
        <w:autoSpaceDE w:val="0"/>
        <w:autoSpaceDN w:val="0"/>
        <w:adjustRightInd w:val="0"/>
        <w:spacing w:after="160" w:line="240" w:lineRule="auto"/>
        <w:jc w:val="both"/>
        <w:rPr>
          <w:rFonts w:eastAsia="Times New Roman" w:cstheme="minorHAnsi"/>
          <w:b/>
          <w:sz w:val="24"/>
          <w:szCs w:val="24"/>
          <w:lang w:val="ka-GE"/>
        </w:rPr>
      </w:pPr>
      <w:bookmarkStart w:id="4" w:name="_Hlk101364900"/>
      <w:r w:rsidRPr="003551BA">
        <w:rPr>
          <w:rFonts w:eastAsia="Times New Roman" w:cstheme="minorHAnsi"/>
          <w:b/>
          <w:sz w:val="24"/>
          <w:szCs w:val="24"/>
          <w:lang w:val="ka-GE"/>
        </w:rPr>
        <w:t xml:space="preserve">ტექნიკური დავალების დანართები </w:t>
      </w:r>
    </w:p>
    <w:p w14:paraId="3E8CC960" w14:textId="77777777" w:rsidR="00917967" w:rsidRPr="005B080F" w:rsidRDefault="00917967" w:rsidP="00917967">
      <w:pPr>
        <w:pStyle w:val="ListParagraph"/>
        <w:numPr>
          <w:ilvl w:val="0"/>
          <w:numId w:val="23"/>
        </w:numPr>
        <w:autoSpaceDE w:val="0"/>
        <w:autoSpaceDN w:val="0"/>
        <w:adjustRightInd w:val="0"/>
        <w:spacing w:after="160" w:line="240" w:lineRule="auto"/>
        <w:jc w:val="both"/>
        <w:rPr>
          <w:rFonts w:eastAsia="Times New Roman" w:cstheme="minorHAnsi"/>
          <w:sz w:val="24"/>
          <w:szCs w:val="24"/>
          <w:lang w:val="ka-GE" w:eastAsia="ru-RU"/>
        </w:rPr>
      </w:pPr>
      <w:r w:rsidRPr="005B080F">
        <w:rPr>
          <w:rFonts w:ascii="Sylfaen" w:eastAsia="Times New Roman" w:hAnsi="Sylfaen" w:cs="Sylfaen"/>
          <w:sz w:val="24"/>
          <w:szCs w:val="24"/>
          <w:lang w:val="ka-GE" w:eastAsia="ru-RU"/>
        </w:rPr>
        <w:t>მ</w:t>
      </w:r>
      <w:r w:rsidRPr="005B080F">
        <w:rPr>
          <w:rFonts w:eastAsia="Times New Roman" w:cstheme="minorHAnsi"/>
          <w:sz w:val="24"/>
          <w:szCs w:val="24"/>
          <w:lang w:val="ka-GE" w:eastAsia="ru-RU"/>
        </w:rPr>
        <w:t>ისაწოდებელი საქონლის სპეციფიკაცია (დანართი 1)</w:t>
      </w:r>
    </w:p>
    <w:p w14:paraId="3A16362D" w14:textId="77777777" w:rsidR="00917967" w:rsidRPr="005B080F" w:rsidRDefault="00917967" w:rsidP="00917967">
      <w:pPr>
        <w:pStyle w:val="ListParagraph"/>
        <w:numPr>
          <w:ilvl w:val="0"/>
          <w:numId w:val="23"/>
        </w:numPr>
        <w:autoSpaceDE w:val="0"/>
        <w:autoSpaceDN w:val="0"/>
        <w:adjustRightInd w:val="0"/>
        <w:spacing w:after="160" w:line="240" w:lineRule="auto"/>
        <w:jc w:val="both"/>
        <w:rPr>
          <w:rFonts w:eastAsia="Times New Roman" w:cstheme="minorHAnsi"/>
          <w:sz w:val="24"/>
          <w:szCs w:val="24"/>
          <w:lang w:val="ka-GE" w:eastAsia="ru-RU"/>
        </w:rPr>
      </w:pPr>
      <w:r w:rsidRPr="005B080F">
        <w:rPr>
          <w:rFonts w:eastAsia="Times New Roman" w:cstheme="minorHAnsi"/>
          <w:sz w:val="24"/>
          <w:szCs w:val="24"/>
          <w:lang w:val="ka-GE" w:eastAsia="ru-RU"/>
        </w:rPr>
        <w:t>მიწოდების გრაფიკი (დანართი 2)</w:t>
      </w:r>
    </w:p>
    <w:p w14:paraId="01292F13" w14:textId="77777777" w:rsidR="00917967" w:rsidRPr="005B080F" w:rsidRDefault="00917967" w:rsidP="00917967">
      <w:pPr>
        <w:autoSpaceDE w:val="0"/>
        <w:autoSpaceDN w:val="0"/>
        <w:adjustRightInd w:val="0"/>
        <w:spacing w:after="0" w:line="240" w:lineRule="auto"/>
        <w:rPr>
          <w:rFonts w:cstheme="minorHAnsi"/>
          <w:lang w:val="ka-GE"/>
        </w:rPr>
      </w:pPr>
    </w:p>
    <w:p w14:paraId="23FF8D66" w14:textId="77777777" w:rsidR="00917967" w:rsidRPr="005B080F" w:rsidRDefault="00917967" w:rsidP="00917967">
      <w:pPr>
        <w:autoSpaceDE w:val="0"/>
        <w:autoSpaceDN w:val="0"/>
        <w:adjustRightInd w:val="0"/>
        <w:spacing w:after="0" w:line="240" w:lineRule="auto"/>
        <w:rPr>
          <w:rFonts w:cstheme="minorHAnsi"/>
          <w:lang w:val="ka-GE"/>
        </w:rPr>
      </w:pPr>
    </w:p>
    <w:p w14:paraId="1DE03CF4" w14:textId="77777777" w:rsidR="00917967" w:rsidRPr="005B080F" w:rsidRDefault="00917967" w:rsidP="00917967">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 xml:space="preserve">საკონტაქტო პირი:                                     </w:t>
      </w:r>
    </w:p>
    <w:p w14:paraId="3E8F12C7" w14:textId="77777777" w:rsidR="00917967" w:rsidRPr="005B080F" w:rsidRDefault="00917967" w:rsidP="00917967">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 xml:space="preserve"> </w:t>
      </w:r>
    </w:p>
    <w:p w14:paraId="11D02BFB" w14:textId="77777777" w:rsidR="00917967" w:rsidRPr="005B080F" w:rsidRDefault="00917967" w:rsidP="00917967">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ვ.რევიშვილი -  საკონტაქტო ტელეფონი: (995) 5 99 874540</w:t>
      </w:r>
    </w:p>
    <w:p w14:paraId="08E30385" w14:textId="77777777" w:rsidR="00917967" w:rsidRPr="00917967" w:rsidRDefault="00917967" w:rsidP="00917967">
      <w:pPr>
        <w:autoSpaceDE w:val="0"/>
        <w:autoSpaceDN w:val="0"/>
        <w:adjustRightInd w:val="0"/>
        <w:spacing w:after="160" w:line="240" w:lineRule="auto"/>
        <w:jc w:val="both"/>
        <w:rPr>
          <w:rFonts w:eastAsia="Times New Roman" w:cstheme="minorHAnsi"/>
          <w:b/>
          <w:sz w:val="24"/>
          <w:szCs w:val="24"/>
          <w:lang w:val="ka-GE" w:eastAsia="ru-RU"/>
        </w:rPr>
      </w:pPr>
    </w:p>
    <w:bookmarkEnd w:id="4"/>
    <w:p w14:paraId="34391F99" w14:textId="77777777" w:rsidR="007435F6" w:rsidRPr="005B080F" w:rsidRDefault="007435F6" w:rsidP="001850AE">
      <w:pPr>
        <w:tabs>
          <w:tab w:val="left" w:pos="1427"/>
        </w:tabs>
        <w:autoSpaceDE w:val="0"/>
        <w:autoSpaceDN w:val="0"/>
        <w:adjustRightInd w:val="0"/>
        <w:spacing w:after="240" w:line="240" w:lineRule="auto"/>
        <w:contextualSpacing/>
        <w:jc w:val="both"/>
        <w:rPr>
          <w:rFonts w:ascii="Times New Roman" w:eastAsia="Times New Roman" w:hAnsi="Times New Roman" w:cs="Times New Roman"/>
          <w:lang w:val="ka-GE"/>
        </w:rPr>
      </w:pPr>
    </w:p>
    <w:p w14:paraId="15D78F50" w14:textId="77777777" w:rsidR="007435F6" w:rsidRPr="005B080F" w:rsidRDefault="00EB04FF" w:rsidP="007435F6">
      <w:pPr>
        <w:spacing w:after="0" w:line="240" w:lineRule="auto"/>
        <w:rPr>
          <w:rFonts w:eastAsia="Times New Roman" w:cstheme="minorHAnsi"/>
          <w:sz w:val="24"/>
          <w:szCs w:val="24"/>
          <w:lang w:val="ka-GE" w:eastAsia="ru-RU"/>
        </w:rPr>
      </w:pPr>
      <w:r w:rsidRPr="005B080F">
        <w:rPr>
          <w:rFonts w:ascii="Times New Roman" w:eastAsia="Times New Roman" w:hAnsi="Times New Roman" w:cs="Times New Roman"/>
          <w:lang w:val="ka-GE" w:eastAsia="ru-RU"/>
        </w:rPr>
        <w:t xml:space="preserve">         </w:t>
      </w:r>
      <w:r w:rsidR="007435F6" w:rsidRPr="005B080F">
        <w:rPr>
          <w:rFonts w:eastAsia="Times New Roman" w:cstheme="minorHAnsi"/>
          <w:sz w:val="24"/>
          <w:szCs w:val="24"/>
          <w:lang w:val="ka-GE" w:eastAsia="ru-RU"/>
        </w:rPr>
        <w:t>შეთანხმებულია:</w:t>
      </w:r>
    </w:p>
    <w:p w14:paraId="09A1AD35" w14:textId="77777777" w:rsidR="007435F6" w:rsidRPr="005B080F" w:rsidRDefault="007435F6" w:rsidP="007435F6">
      <w:pPr>
        <w:spacing w:after="0" w:line="240" w:lineRule="auto"/>
        <w:rPr>
          <w:rFonts w:eastAsia="Times New Roman" w:cstheme="minorHAnsi"/>
          <w:sz w:val="24"/>
          <w:szCs w:val="24"/>
          <w:lang w:val="ka-GE" w:eastAsia="ru-RU"/>
        </w:rPr>
      </w:pPr>
    </w:p>
    <w:p w14:paraId="1A7E8620" w14:textId="77777777" w:rsidR="007435F6" w:rsidRPr="005B080F" w:rsidRDefault="007435F6" w:rsidP="007435F6">
      <w:pPr>
        <w:spacing w:after="0" w:line="240" w:lineRule="auto"/>
        <w:rPr>
          <w:rFonts w:eastAsia="Times New Roman" w:cstheme="minorHAnsi"/>
          <w:iCs/>
          <w:sz w:val="24"/>
          <w:szCs w:val="24"/>
          <w:lang w:val="ka-GE" w:eastAsia="ru-RU"/>
        </w:rPr>
      </w:pPr>
      <w:bookmarkStart w:id="5" w:name="_Hlk101365009"/>
      <w:r w:rsidRPr="005B080F">
        <w:rPr>
          <w:rFonts w:eastAsia="Times New Roman" w:cstheme="minorHAnsi"/>
          <w:iCs/>
          <w:sz w:val="24"/>
          <w:szCs w:val="24"/>
          <w:lang w:val="ka-GE" w:eastAsia="ru-RU"/>
        </w:rPr>
        <w:t xml:space="preserve">შპს “თელმიკო”-ს ინფორმაციული ტექნოლოგიების </w:t>
      </w:r>
    </w:p>
    <w:p w14:paraId="02EC3220" w14:textId="53B62272" w:rsidR="007435F6" w:rsidRDefault="00143D59" w:rsidP="007435F6">
      <w:pPr>
        <w:spacing w:after="0" w:line="240" w:lineRule="auto"/>
        <w:rPr>
          <w:rFonts w:eastAsia="Times New Roman" w:cstheme="minorHAnsi"/>
          <w:sz w:val="24"/>
          <w:szCs w:val="24"/>
          <w:lang w:val="ka-GE" w:eastAsia="ru-RU"/>
        </w:rPr>
      </w:pPr>
      <w:r>
        <w:rPr>
          <w:rFonts w:eastAsia="Times New Roman" w:cstheme="minorHAnsi"/>
          <w:iCs/>
          <w:sz w:val="24"/>
          <w:szCs w:val="24"/>
          <w:lang w:val="ka-GE" w:eastAsia="ru-RU"/>
        </w:rPr>
        <w:t>სამსახურის</w:t>
      </w:r>
      <w:r w:rsidR="007435F6" w:rsidRPr="005B080F">
        <w:rPr>
          <w:rFonts w:eastAsia="Times New Roman" w:cstheme="minorHAnsi"/>
          <w:iCs/>
          <w:sz w:val="24"/>
          <w:szCs w:val="24"/>
          <w:lang w:val="ka-GE" w:eastAsia="ru-RU"/>
        </w:rPr>
        <w:t xml:space="preserve"> უფროსი</w:t>
      </w:r>
      <w:r w:rsidR="007435F6" w:rsidRPr="005B080F">
        <w:rPr>
          <w:rFonts w:eastAsia="Times New Roman" w:cstheme="minorHAnsi"/>
          <w:sz w:val="24"/>
          <w:szCs w:val="24"/>
          <w:lang w:val="ka-GE" w:eastAsia="ru-RU"/>
        </w:rPr>
        <w:t xml:space="preserve">                             </w:t>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t xml:space="preserve">        ვ.</w:t>
      </w:r>
      <w:r w:rsidR="00735CB7">
        <w:rPr>
          <w:rFonts w:ascii="Sylfaen" w:eastAsia="Times New Roman" w:hAnsi="Sylfaen" w:cstheme="minorHAnsi"/>
          <w:sz w:val="24"/>
          <w:szCs w:val="24"/>
          <w:lang w:val="ka-GE" w:eastAsia="ru-RU"/>
        </w:rPr>
        <w:t xml:space="preserve"> </w:t>
      </w:r>
      <w:r w:rsidR="007435F6" w:rsidRPr="005B080F">
        <w:rPr>
          <w:rFonts w:eastAsia="Times New Roman" w:cstheme="minorHAnsi"/>
          <w:sz w:val="24"/>
          <w:szCs w:val="24"/>
          <w:lang w:val="ka-GE" w:eastAsia="ru-RU"/>
        </w:rPr>
        <w:t>რევიშვილი</w:t>
      </w:r>
    </w:p>
    <w:p w14:paraId="7DEF98CA" w14:textId="77777777" w:rsidR="00897A6A" w:rsidRPr="005B080F" w:rsidRDefault="00897A6A" w:rsidP="007435F6">
      <w:pPr>
        <w:spacing w:after="0" w:line="240" w:lineRule="auto"/>
        <w:rPr>
          <w:rFonts w:eastAsia="Times New Roman" w:cstheme="minorHAnsi"/>
          <w:sz w:val="24"/>
          <w:szCs w:val="24"/>
          <w:lang w:val="ka-GE" w:eastAsia="ru-RU"/>
        </w:rPr>
      </w:pPr>
    </w:p>
    <w:bookmarkEnd w:id="5"/>
    <w:p w14:paraId="70D5CE95" w14:textId="77777777" w:rsidR="00917967" w:rsidRDefault="00917967" w:rsidP="00917967">
      <w:pPr>
        <w:spacing w:after="0" w:line="240" w:lineRule="auto"/>
        <w:rPr>
          <w:rFonts w:eastAsia="Times New Roman" w:cstheme="minorHAnsi"/>
          <w:sz w:val="24"/>
          <w:szCs w:val="24"/>
          <w:lang w:val="ka-GE" w:eastAsia="ru-RU"/>
        </w:rPr>
      </w:pPr>
    </w:p>
    <w:p w14:paraId="53B2E638" w14:textId="77777777" w:rsidR="00917967" w:rsidRDefault="00917967" w:rsidP="00917967">
      <w:pPr>
        <w:spacing w:after="0" w:line="240" w:lineRule="auto"/>
        <w:rPr>
          <w:rFonts w:eastAsia="Times New Roman" w:cstheme="minorHAnsi"/>
          <w:sz w:val="24"/>
          <w:szCs w:val="24"/>
          <w:lang w:val="ka-GE" w:eastAsia="ru-RU"/>
        </w:rPr>
      </w:pPr>
    </w:p>
    <w:p w14:paraId="265B872F" w14:textId="77777777" w:rsidR="0090101B" w:rsidRDefault="0090101B" w:rsidP="00917967">
      <w:pPr>
        <w:spacing w:after="0" w:line="240" w:lineRule="auto"/>
        <w:rPr>
          <w:rFonts w:eastAsia="Times New Roman" w:cstheme="minorHAnsi"/>
          <w:sz w:val="24"/>
          <w:szCs w:val="24"/>
          <w:lang w:val="ka-GE" w:eastAsia="ru-RU"/>
        </w:rPr>
      </w:pPr>
    </w:p>
    <w:p w14:paraId="0188731E" w14:textId="77777777" w:rsidR="00917967" w:rsidRDefault="00917967" w:rsidP="00917967">
      <w:pPr>
        <w:spacing w:after="0" w:line="240" w:lineRule="auto"/>
        <w:rPr>
          <w:rFonts w:eastAsia="Times New Roman" w:cstheme="minorHAnsi"/>
          <w:sz w:val="24"/>
          <w:szCs w:val="24"/>
          <w:lang w:val="ka-GE" w:eastAsia="ru-RU"/>
        </w:rPr>
      </w:pPr>
    </w:p>
    <w:p w14:paraId="2583B83B" w14:textId="1136E1FD" w:rsidR="007435F6" w:rsidRPr="00402F03" w:rsidRDefault="007435F6" w:rsidP="00917967">
      <w:pPr>
        <w:spacing w:after="0" w:line="240" w:lineRule="auto"/>
        <w:rPr>
          <w:rFonts w:eastAsia="Times New Roman" w:cstheme="minorHAnsi"/>
          <w:b/>
          <w:bCs/>
          <w:sz w:val="24"/>
          <w:szCs w:val="24"/>
          <w:lang w:val="ka-GE" w:eastAsia="ru-RU"/>
        </w:rPr>
      </w:pPr>
      <w:r w:rsidRPr="00402F03">
        <w:rPr>
          <w:rFonts w:eastAsia="Times New Roman" w:cstheme="minorHAnsi"/>
          <w:b/>
          <w:bCs/>
          <w:sz w:val="24"/>
          <w:szCs w:val="24"/>
          <w:lang w:val="ka-GE" w:eastAsia="ru-RU"/>
        </w:rPr>
        <w:t>დანართი №1</w:t>
      </w:r>
    </w:p>
    <w:p w14:paraId="493F6E99" w14:textId="77777777" w:rsidR="007435F6" w:rsidRPr="005B080F" w:rsidRDefault="007435F6" w:rsidP="0002570A">
      <w:pPr>
        <w:spacing w:after="0" w:line="240" w:lineRule="auto"/>
        <w:jc w:val="right"/>
        <w:rPr>
          <w:rFonts w:eastAsia="Times New Roman" w:cstheme="minorHAnsi"/>
          <w:sz w:val="24"/>
          <w:szCs w:val="24"/>
          <w:lang w:val="ka-GE" w:eastAsia="ru-RU"/>
        </w:rPr>
      </w:pPr>
    </w:p>
    <w:p w14:paraId="2182C225" w14:textId="38DF8098" w:rsidR="007435F6" w:rsidRPr="005B080F" w:rsidRDefault="007435F6" w:rsidP="007435F6">
      <w:pPr>
        <w:jc w:val="both"/>
        <w:rPr>
          <w:rFonts w:eastAsia="Times New Roman" w:cstheme="minorHAnsi"/>
          <w:b/>
          <w:iCs/>
          <w:color w:val="000000" w:themeColor="text1"/>
          <w:sz w:val="24"/>
          <w:szCs w:val="24"/>
          <w:lang w:val="ka-GE" w:eastAsia="ru-RU"/>
        </w:rPr>
      </w:pPr>
    </w:p>
    <w:p w14:paraId="62A5BF4D" w14:textId="2455068D" w:rsidR="007435F6" w:rsidRPr="005B080F" w:rsidRDefault="007435F6" w:rsidP="007435F6">
      <w:pPr>
        <w:rPr>
          <w:rFonts w:cstheme="minorHAnsi"/>
          <w:b/>
          <w:sz w:val="24"/>
          <w:szCs w:val="24"/>
          <w:lang w:val="ka-GE"/>
        </w:rPr>
      </w:pPr>
      <w:bookmarkStart w:id="6" w:name="_Hlk101365058"/>
      <w:r w:rsidRPr="005B080F">
        <w:rPr>
          <w:rFonts w:cstheme="minorHAnsi"/>
          <w:b/>
          <w:sz w:val="24"/>
          <w:szCs w:val="24"/>
          <w:lang w:val="ka-GE"/>
        </w:rPr>
        <w:t xml:space="preserve">შესასყიდი საქონლის </w:t>
      </w:r>
      <w:r w:rsidR="0016608E" w:rsidRPr="005B080F">
        <w:rPr>
          <w:rFonts w:eastAsia="Times New Roman" w:cstheme="minorHAnsi"/>
          <w:b/>
          <w:iCs/>
          <w:color w:val="000000" w:themeColor="text1"/>
          <w:sz w:val="24"/>
          <w:szCs w:val="24"/>
          <w:lang w:val="ka-GE" w:eastAsia="ru-RU"/>
        </w:rPr>
        <w:t>სპეციფიკაცია</w:t>
      </w:r>
      <w:r w:rsidRPr="005B080F">
        <w:rPr>
          <w:rFonts w:cstheme="minorHAnsi"/>
          <w:b/>
          <w:sz w:val="24"/>
          <w:szCs w:val="24"/>
          <w:lang w:val="ka-GE"/>
        </w:rPr>
        <w:t>:</w:t>
      </w:r>
      <w:bookmarkEnd w:id="6"/>
    </w:p>
    <w:p w14:paraId="41605922" w14:textId="08206FBD" w:rsidR="00C17454" w:rsidRPr="008B4D02" w:rsidRDefault="008C77AD" w:rsidP="00A35AD1">
      <w:pPr>
        <w:tabs>
          <w:tab w:val="left" w:pos="8505"/>
        </w:tabs>
        <w:spacing w:after="0"/>
        <w:rPr>
          <w:rFonts w:ascii="Sylfaen" w:eastAsia="SimSun" w:hAnsi="Sylfaen" w:cs="Times New Roman"/>
          <w:sz w:val="24"/>
          <w:szCs w:val="24"/>
          <w:lang w:val="ka-GE" w:eastAsia="ru-RU"/>
        </w:rPr>
      </w:pPr>
      <w:r>
        <w:rPr>
          <w:rFonts w:ascii="Times New Roman" w:eastAsia="Times New Roman" w:hAnsi="Times New Roman" w:cs="Times New Roman"/>
        </w:rPr>
        <w:t xml:space="preserve">Output frequency 50/60, output VA600-650, input frequency 47-63, input power 220-230, Output Plug - </w:t>
      </w:r>
      <w:proofErr w:type="spellStart"/>
      <w:r>
        <w:rPr>
          <w:rFonts w:ascii="Times New Roman" w:eastAsia="Times New Roman" w:hAnsi="Times New Roman" w:cs="Times New Roman"/>
        </w:rPr>
        <w:t>Schuko</w:t>
      </w:r>
      <w:proofErr w:type="spellEnd"/>
      <w:r>
        <w:rPr>
          <w:rFonts w:ascii="Times New Roman" w:eastAsia="Times New Roman" w:hAnsi="Times New Roman" w:cs="Times New Roman"/>
        </w:rPr>
        <w:t xml:space="preserve"> (Type F), replacement battery 12v, 7Ah</w:t>
      </w:r>
      <w:r w:rsidRPr="00677B05">
        <w:rPr>
          <w:bCs/>
        </w:rPr>
        <w:t xml:space="preserve"> </w:t>
      </w:r>
      <w:r w:rsidR="008B4D02" w:rsidRPr="00677B05">
        <w:rPr>
          <w:bCs/>
        </w:rPr>
        <w:t xml:space="preserve">- </w:t>
      </w:r>
      <w:r w:rsidR="00A35AD1">
        <w:rPr>
          <w:rFonts w:ascii="Sylfaen" w:hAnsi="Sylfaen"/>
          <w:bCs/>
          <w:lang w:val="ka-GE"/>
        </w:rPr>
        <w:t>15</w:t>
      </w:r>
      <w:r w:rsidR="008B4D02" w:rsidRPr="00677B05">
        <w:rPr>
          <w:bCs/>
        </w:rPr>
        <w:t xml:space="preserve"> </w:t>
      </w:r>
      <w:r w:rsidR="00E554A4">
        <w:rPr>
          <w:rFonts w:ascii="Sylfaen" w:hAnsi="Sylfaen"/>
          <w:bCs/>
          <w:lang w:val="ka-GE"/>
        </w:rPr>
        <w:t>ცალი.</w:t>
      </w:r>
    </w:p>
    <w:tbl>
      <w:tblPr>
        <w:tblW w:w="9047" w:type="dxa"/>
        <w:tblInd w:w="35" w:type="dxa"/>
        <w:tblLook w:val="04A0" w:firstRow="1" w:lastRow="0" w:firstColumn="1" w:lastColumn="0" w:noHBand="0" w:noVBand="1"/>
      </w:tblPr>
      <w:tblGrid>
        <w:gridCol w:w="2304"/>
        <w:gridCol w:w="5802"/>
        <w:gridCol w:w="941"/>
      </w:tblGrid>
      <w:tr w:rsidR="00867087" w:rsidRPr="005B080F" w14:paraId="374EC7ED" w14:textId="77777777" w:rsidTr="00D603BC">
        <w:trPr>
          <w:gridAfter w:val="1"/>
          <w:wAfter w:w="941" w:type="dxa"/>
          <w:trHeight w:val="320"/>
        </w:trPr>
        <w:tc>
          <w:tcPr>
            <w:tcW w:w="8106" w:type="dxa"/>
            <w:gridSpan w:val="2"/>
          </w:tcPr>
          <w:p w14:paraId="28483BA7"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76254863"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0F56EC30"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14AFA869"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31DC75C0"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719E03AA"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55FF8472"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4688F4A3"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0F1DE849"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0964EE8C"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002022EA"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6BE82B5E"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44D4B67A"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2F693BD1"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73287E11"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73793467"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0BDC58B8" w14:textId="77777777" w:rsidR="00867087" w:rsidRDefault="00867087" w:rsidP="00321555">
            <w:pPr>
              <w:spacing w:after="0"/>
              <w:rPr>
                <w:rFonts w:ascii="Sylfaen" w:eastAsia="Times New Roman" w:hAnsi="Sylfaen" w:cs="Times New Roman"/>
                <w:iCs/>
                <w:sz w:val="24"/>
                <w:szCs w:val="24"/>
                <w:lang w:val="ka-GE" w:eastAsia="ru-RU"/>
              </w:rPr>
            </w:pPr>
          </w:p>
          <w:p w14:paraId="7D7170D5" w14:textId="77777777" w:rsidR="00A84258" w:rsidRDefault="00A84258" w:rsidP="00321555">
            <w:pPr>
              <w:spacing w:after="0"/>
              <w:rPr>
                <w:rFonts w:ascii="Sylfaen" w:eastAsia="Times New Roman" w:hAnsi="Sylfaen" w:cs="Times New Roman"/>
                <w:iCs/>
                <w:sz w:val="24"/>
                <w:szCs w:val="24"/>
                <w:lang w:val="ka-GE" w:eastAsia="ru-RU"/>
              </w:rPr>
            </w:pPr>
          </w:p>
          <w:p w14:paraId="714B8991" w14:textId="77777777" w:rsidR="00A84258" w:rsidRDefault="00A84258" w:rsidP="00321555">
            <w:pPr>
              <w:spacing w:after="0"/>
              <w:rPr>
                <w:rFonts w:ascii="Sylfaen" w:eastAsia="Times New Roman" w:hAnsi="Sylfaen" w:cs="Times New Roman"/>
                <w:iCs/>
                <w:sz w:val="24"/>
                <w:szCs w:val="24"/>
                <w:lang w:val="ka-GE" w:eastAsia="ru-RU"/>
              </w:rPr>
            </w:pPr>
          </w:p>
          <w:p w14:paraId="0A29F71D" w14:textId="77777777" w:rsidR="00A84258" w:rsidRDefault="00A84258" w:rsidP="00321555">
            <w:pPr>
              <w:spacing w:after="0"/>
              <w:rPr>
                <w:rFonts w:ascii="Sylfaen" w:eastAsia="Times New Roman" w:hAnsi="Sylfaen" w:cs="Times New Roman"/>
                <w:iCs/>
                <w:sz w:val="24"/>
                <w:szCs w:val="24"/>
                <w:lang w:val="ka-GE" w:eastAsia="ru-RU"/>
              </w:rPr>
            </w:pPr>
          </w:p>
          <w:p w14:paraId="359423F0" w14:textId="77777777" w:rsidR="00A84258" w:rsidRDefault="00A84258" w:rsidP="00321555">
            <w:pPr>
              <w:spacing w:after="0"/>
              <w:rPr>
                <w:rFonts w:ascii="Sylfaen" w:eastAsia="Times New Roman" w:hAnsi="Sylfaen" w:cs="Times New Roman"/>
                <w:iCs/>
                <w:sz w:val="24"/>
                <w:szCs w:val="24"/>
                <w:lang w:val="ka-GE" w:eastAsia="ru-RU"/>
              </w:rPr>
            </w:pPr>
          </w:p>
          <w:p w14:paraId="45809707" w14:textId="77777777" w:rsidR="00A84258" w:rsidRDefault="00A84258" w:rsidP="00321555">
            <w:pPr>
              <w:spacing w:after="0"/>
              <w:rPr>
                <w:rFonts w:ascii="Sylfaen" w:eastAsia="Times New Roman" w:hAnsi="Sylfaen" w:cs="Times New Roman"/>
                <w:iCs/>
                <w:sz w:val="24"/>
                <w:szCs w:val="24"/>
                <w:lang w:val="ka-GE" w:eastAsia="ru-RU"/>
              </w:rPr>
            </w:pPr>
          </w:p>
          <w:p w14:paraId="2978A161" w14:textId="77777777" w:rsidR="00A84258" w:rsidRDefault="00A84258" w:rsidP="00321555">
            <w:pPr>
              <w:spacing w:after="0"/>
              <w:rPr>
                <w:rFonts w:ascii="Sylfaen" w:eastAsia="Times New Roman" w:hAnsi="Sylfaen" w:cs="Times New Roman"/>
                <w:iCs/>
                <w:sz w:val="24"/>
                <w:szCs w:val="24"/>
                <w:lang w:val="ka-GE" w:eastAsia="ru-RU"/>
              </w:rPr>
            </w:pPr>
          </w:p>
          <w:p w14:paraId="3FCFCD64" w14:textId="77777777" w:rsidR="00A84258" w:rsidRDefault="00A84258" w:rsidP="00321555">
            <w:pPr>
              <w:spacing w:after="0"/>
              <w:rPr>
                <w:rFonts w:ascii="Sylfaen" w:eastAsia="Times New Roman" w:hAnsi="Sylfaen" w:cs="Times New Roman"/>
                <w:iCs/>
                <w:sz w:val="24"/>
                <w:szCs w:val="24"/>
                <w:lang w:val="ka-GE" w:eastAsia="ru-RU"/>
              </w:rPr>
            </w:pPr>
          </w:p>
          <w:p w14:paraId="0B474F63" w14:textId="77777777" w:rsidR="00A84258" w:rsidRDefault="00A84258" w:rsidP="00321555">
            <w:pPr>
              <w:spacing w:after="0"/>
              <w:rPr>
                <w:rFonts w:ascii="Sylfaen" w:eastAsia="Times New Roman" w:hAnsi="Sylfaen" w:cs="Times New Roman"/>
                <w:iCs/>
                <w:sz w:val="24"/>
                <w:szCs w:val="24"/>
                <w:lang w:val="ka-GE" w:eastAsia="ru-RU"/>
              </w:rPr>
            </w:pPr>
          </w:p>
          <w:p w14:paraId="7AC7981A" w14:textId="77777777" w:rsidR="00A84258" w:rsidRDefault="00A84258" w:rsidP="00321555">
            <w:pPr>
              <w:spacing w:after="0"/>
              <w:rPr>
                <w:rFonts w:ascii="Sylfaen" w:eastAsia="Times New Roman" w:hAnsi="Sylfaen" w:cs="Times New Roman"/>
                <w:iCs/>
                <w:sz w:val="24"/>
                <w:szCs w:val="24"/>
                <w:lang w:val="ka-GE" w:eastAsia="ru-RU"/>
              </w:rPr>
            </w:pPr>
          </w:p>
          <w:p w14:paraId="18FF200B" w14:textId="77777777" w:rsidR="00A84258" w:rsidRPr="00A84258" w:rsidRDefault="00A84258" w:rsidP="00321555">
            <w:pPr>
              <w:spacing w:after="0"/>
              <w:rPr>
                <w:rFonts w:ascii="Sylfaen" w:eastAsia="Times New Roman" w:hAnsi="Sylfaen" w:cs="Times New Roman"/>
                <w:iCs/>
                <w:sz w:val="24"/>
                <w:szCs w:val="24"/>
                <w:lang w:val="ka-GE" w:eastAsia="ru-RU"/>
              </w:rPr>
            </w:pPr>
          </w:p>
          <w:p w14:paraId="1F4443B7"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18E69827"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6167CD62" w14:textId="77777777" w:rsidR="00C17454" w:rsidRPr="005B080F" w:rsidRDefault="00C17454" w:rsidP="00321555">
            <w:pPr>
              <w:spacing w:after="0"/>
              <w:rPr>
                <w:rFonts w:ascii="Times New Roman" w:eastAsia="Times New Roman" w:hAnsi="Times New Roman" w:cs="Times New Roman"/>
                <w:iCs/>
                <w:sz w:val="24"/>
                <w:szCs w:val="24"/>
                <w:lang w:val="ka-GE" w:eastAsia="ru-RU"/>
              </w:rPr>
            </w:pPr>
          </w:p>
          <w:p w14:paraId="15C79350" w14:textId="77777777" w:rsidR="00402F03" w:rsidRDefault="00402F03" w:rsidP="00402F03">
            <w:pPr>
              <w:spacing w:after="0"/>
              <w:rPr>
                <w:rFonts w:eastAsia="Times New Roman" w:cstheme="minorHAnsi"/>
                <w:bCs/>
                <w:iCs/>
                <w:sz w:val="24"/>
                <w:szCs w:val="24"/>
                <w:lang w:val="ka-GE" w:eastAsia="ru-RU"/>
              </w:rPr>
            </w:pPr>
          </w:p>
          <w:p w14:paraId="23BB1162" w14:textId="3E351731" w:rsidR="00634AD7" w:rsidRPr="00402F03" w:rsidRDefault="00634AD7" w:rsidP="00402F03">
            <w:pPr>
              <w:spacing w:after="0"/>
              <w:rPr>
                <w:rFonts w:eastAsia="Times New Roman" w:cstheme="minorHAnsi"/>
                <w:b/>
                <w:iCs/>
                <w:sz w:val="24"/>
                <w:szCs w:val="24"/>
                <w:lang w:val="ka-GE" w:eastAsia="ru-RU"/>
              </w:rPr>
            </w:pPr>
            <w:r w:rsidRPr="00402F03">
              <w:rPr>
                <w:rFonts w:eastAsia="Times New Roman" w:cstheme="minorHAnsi"/>
                <w:b/>
                <w:iCs/>
                <w:sz w:val="24"/>
                <w:szCs w:val="24"/>
                <w:lang w:val="ka-GE" w:eastAsia="ru-RU"/>
              </w:rPr>
              <w:t>დანართი №2</w:t>
            </w:r>
          </w:p>
          <w:p w14:paraId="27F9DAE2"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tc>
      </w:tr>
      <w:tr w:rsidR="00946180" w:rsidRPr="005B080F" w14:paraId="295EFD4A" w14:textId="77777777" w:rsidTr="00D603BC">
        <w:trPr>
          <w:gridAfter w:val="1"/>
          <w:wAfter w:w="941" w:type="dxa"/>
          <w:trHeight w:val="320"/>
        </w:trPr>
        <w:tc>
          <w:tcPr>
            <w:tcW w:w="8106" w:type="dxa"/>
            <w:gridSpan w:val="2"/>
          </w:tcPr>
          <w:p w14:paraId="3046DB7C" w14:textId="77777777" w:rsidR="00946180" w:rsidRPr="00946180" w:rsidRDefault="00946180" w:rsidP="00321555">
            <w:pPr>
              <w:spacing w:after="0"/>
              <w:rPr>
                <w:rFonts w:ascii="Sylfaen" w:eastAsia="Times New Roman" w:hAnsi="Sylfaen" w:cs="Times New Roman"/>
                <w:iCs/>
                <w:sz w:val="24"/>
                <w:szCs w:val="24"/>
                <w:lang w:val="ka-GE" w:eastAsia="ru-RU"/>
              </w:rPr>
            </w:pPr>
          </w:p>
        </w:tc>
      </w:tr>
      <w:tr w:rsidR="00867087" w:rsidRPr="005B080F" w14:paraId="34705DBD" w14:textId="77777777" w:rsidTr="00D603BC">
        <w:trPr>
          <w:trHeight w:val="431"/>
        </w:trPr>
        <w:tc>
          <w:tcPr>
            <w:tcW w:w="9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588EEF" w14:textId="507854B5" w:rsidR="00867087" w:rsidRPr="005B080F" w:rsidRDefault="00634AD7" w:rsidP="00321555">
            <w:pPr>
              <w:spacing w:after="0" w:line="240" w:lineRule="auto"/>
              <w:jc w:val="center"/>
              <w:rPr>
                <w:rFonts w:ascii="Times New Roman" w:eastAsia="Times New Roman" w:hAnsi="Times New Roman" w:cs="Times New Roman"/>
                <w:color w:val="000000"/>
                <w:lang w:val="ka-GE"/>
              </w:rPr>
            </w:pPr>
            <w:r w:rsidRPr="005B080F">
              <w:rPr>
                <w:rFonts w:eastAsia="Times New Roman" w:cstheme="minorHAnsi"/>
                <w:b/>
                <w:bCs/>
                <w:color w:val="000000"/>
                <w:sz w:val="24"/>
                <w:szCs w:val="24"/>
                <w:lang w:val="ka-GE"/>
              </w:rPr>
              <w:t>მიწოდების გრაფიკი</w:t>
            </w:r>
          </w:p>
        </w:tc>
      </w:tr>
      <w:tr w:rsidR="00D603BC" w:rsidRPr="005B080F" w14:paraId="52AADD98" w14:textId="77777777" w:rsidTr="00D603BC">
        <w:trPr>
          <w:trHeight w:val="625"/>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8D940" w14:textId="1FD347FC" w:rsidR="00D603BC" w:rsidRPr="009E7AA4" w:rsidRDefault="006F7A6F" w:rsidP="00321555">
            <w:pPr>
              <w:spacing w:after="0" w:line="240" w:lineRule="auto"/>
              <w:jc w:val="center"/>
              <w:rPr>
                <w:rFonts w:ascii="Sylfaen" w:eastAsia="Times New Roman" w:hAnsi="Sylfaen" w:cs="Times New Roman"/>
                <w:color w:val="000000"/>
                <w:lang w:val="ka-GE"/>
              </w:rPr>
            </w:pPr>
            <w:r>
              <w:rPr>
                <w:rFonts w:ascii="Sylfaen" w:eastAsia="Times New Roman" w:hAnsi="Sylfaen" w:cstheme="minorHAnsi"/>
                <w:sz w:val="24"/>
                <w:szCs w:val="24"/>
                <w:lang w:val="ka-GE"/>
              </w:rPr>
              <w:t>უწყვეტი კვების წყარო</w:t>
            </w:r>
          </w:p>
        </w:tc>
        <w:tc>
          <w:tcPr>
            <w:tcW w:w="6743" w:type="dxa"/>
            <w:gridSpan w:val="2"/>
            <w:tcBorders>
              <w:top w:val="single" w:sz="4" w:space="0" w:color="auto"/>
              <w:left w:val="nil"/>
              <w:bottom w:val="single" w:sz="4" w:space="0" w:color="auto"/>
              <w:right w:val="single" w:sz="4" w:space="0" w:color="auto"/>
            </w:tcBorders>
            <w:shd w:val="clear" w:color="auto" w:fill="auto"/>
            <w:vAlign w:val="center"/>
            <w:hideMark/>
          </w:tcPr>
          <w:p w14:paraId="154351EE" w14:textId="347657D8" w:rsidR="00D603BC" w:rsidRPr="005B080F" w:rsidRDefault="00E54D99" w:rsidP="00321555">
            <w:pPr>
              <w:spacing w:after="0" w:line="240" w:lineRule="auto"/>
              <w:jc w:val="center"/>
              <w:rPr>
                <w:rFonts w:ascii="Times New Roman" w:eastAsia="Times New Roman" w:hAnsi="Times New Roman" w:cs="Times New Roman"/>
                <w:color w:val="000000"/>
                <w:lang w:val="ka-GE"/>
              </w:rPr>
            </w:pPr>
            <w:r w:rsidRPr="005B080F">
              <w:rPr>
                <w:rFonts w:eastAsia="Times New Roman" w:cstheme="minorHAnsi"/>
                <w:sz w:val="24"/>
                <w:szCs w:val="24"/>
                <w:lang w:val="ka-GE"/>
              </w:rPr>
              <w:t xml:space="preserve">ხელშეკრულების გაფორმების დღიდან </w:t>
            </w:r>
            <w:r>
              <w:rPr>
                <w:rFonts w:eastAsia="Times New Roman" w:cstheme="minorHAnsi"/>
                <w:sz w:val="24"/>
                <w:szCs w:val="24"/>
                <w:lang w:val="ka-GE"/>
              </w:rPr>
              <w:t xml:space="preserve">არაუმეტეს </w:t>
            </w:r>
            <w:r w:rsidRPr="005B080F">
              <w:rPr>
                <w:rFonts w:eastAsia="Times New Roman" w:cstheme="minorHAnsi"/>
                <w:sz w:val="24"/>
                <w:szCs w:val="24"/>
                <w:lang w:val="ka-GE"/>
              </w:rPr>
              <w:t xml:space="preserve">10 </w:t>
            </w:r>
            <w:r>
              <w:rPr>
                <w:rFonts w:eastAsia="Times New Roman" w:cstheme="minorHAnsi"/>
                <w:sz w:val="24"/>
                <w:szCs w:val="24"/>
                <w:lang w:val="ka-GE"/>
              </w:rPr>
              <w:t>სამუშაო</w:t>
            </w:r>
            <w:r w:rsidRPr="005B080F">
              <w:rPr>
                <w:rFonts w:eastAsia="Times New Roman" w:cstheme="minorHAnsi"/>
                <w:sz w:val="24"/>
                <w:szCs w:val="24"/>
                <w:lang w:val="ka-GE"/>
              </w:rPr>
              <w:t xml:space="preserve"> დღის ვადაში</w:t>
            </w:r>
          </w:p>
        </w:tc>
      </w:tr>
    </w:tbl>
    <w:p w14:paraId="0003EAA9" w14:textId="77777777" w:rsidR="00867087" w:rsidRPr="005B080F" w:rsidRDefault="00867087" w:rsidP="00867087">
      <w:pPr>
        <w:autoSpaceDE w:val="0"/>
        <w:autoSpaceDN w:val="0"/>
        <w:adjustRightInd w:val="0"/>
        <w:spacing w:after="0" w:line="240" w:lineRule="auto"/>
        <w:rPr>
          <w:b/>
          <w:sz w:val="24"/>
          <w:szCs w:val="24"/>
          <w:lang w:val="ka-GE"/>
        </w:rPr>
      </w:pPr>
    </w:p>
    <w:p w14:paraId="314E1216" w14:textId="77777777" w:rsidR="00A30371" w:rsidRPr="005B080F" w:rsidRDefault="00A30371" w:rsidP="00897CAF">
      <w:pPr>
        <w:rPr>
          <w:b/>
          <w:sz w:val="24"/>
          <w:szCs w:val="24"/>
          <w:lang w:val="ka-GE"/>
        </w:rPr>
      </w:pPr>
    </w:p>
    <w:sectPr w:rsidR="00A30371" w:rsidRPr="005B08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77746" w14:textId="77777777" w:rsidR="0055576C" w:rsidRDefault="0055576C" w:rsidP="00DE1E7F">
      <w:pPr>
        <w:spacing w:after="0" w:line="240" w:lineRule="auto"/>
      </w:pPr>
      <w:r>
        <w:separator/>
      </w:r>
    </w:p>
  </w:endnote>
  <w:endnote w:type="continuationSeparator" w:id="0">
    <w:p w14:paraId="3F8953E7" w14:textId="77777777" w:rsidR="0055576C" w:rsidRDefault="0055576C"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36B0C" w14:textId="77777777" w:rsidR="0055576C" w:rsidRDefault="0055576C" w:rsidP="00DE1E7F">
      <w:pPr>
        <w:spacing w:after="0" w:line="240" w:lineRule="auto"/>
      </w:pPr>
      <w:r>
        <w:separator/>
      </w:r>
    </w:p>
  </w:footnote>
  <w:footnote w:type="continuationSeparator" w:id="0">
    <w:p w14:paraId="2CB97FA5" w14:textId="77777777" w:rsidR="0055576C" w:rsidRDefault="0055576C"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C6B4D"/>
    <w:multiLevelType w:val="multilevel"/>
    <w:tmpl w:val="8F1246C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AC10D7"/>
    <w:multiLevelType w:val="hybridMultilevel"/>
    <w:tmpl w:val="6BEA5788"/>
    <w:lvl w:ilvl="0" w:tplc="FFFFFFFF">
      <w:start w:val="1"/>
      <w:numFmt w:val="bullet"/>
      <w:lvlText w:val=""/>
      <w:lvlJc w:val="left"/>
      <w:pPr>
        <w:ind w:left="1519" w:hanging="360"/>
      </w:pPr>
      <w:rPr>
        <w:rFonts w:ascii="Symbol" w:hAnsi="Symbol" w:hint="default"/>
      </w:rPr>
    </w:lvl>
    <w:lvl w:ilvl="1" w:tplc="04190003" w:tentative="1">
      <w:start w:val="1"/>
      <w:numFmt w:val="bullet"/>
      <w:lvlText w:val="o"/>
      <w:lvlJc w:val="left"/>
      <w:pPr>
        <w:ind w:left="2239" w:hanging="360"/>
      </w:pPr>
      <w:rPr>
        <w:rFonts w:ascii="Courier New" w:hAnsi="Courier New" w:cs="Courier New" w:hint="default"/>
      </w:rPr>
    </w:lvl>
    <w:lvl w:ilvl="2" w:tplc="04190005" w:tentative="1">
      <w:start w:val="1"/>
      <w:numFmt w:val="bullet"/>
      <w:lvlText w:val=""/>
      <w:lvlJc w:val="left"/>
      <w:pPr>
        <w:ind w:left="2959" w:hanging="360"/>
      </w:pPr>
      <w:rPr>
        <w:rFonts w:ascii="Wingdings" w:hAnsi="Wingdings" w:hint="default"/>
      </w:rPr>
    </w:lvl>
    <w:lvl w:ilvl="3" w:tplc="04190001" w:tentative="1">
      <w:start w:val="1"/>
      <w:numFmt w:val="bullet"/>
      <w:lvlText w:val=""/>
      <w:lvlJc w:val="left"/>
      <w:pPr>
        <w:ind w:left="3679" w:hanging="360"/>
      </w:pPr>
      <w:rPr>
        <w:rFonts w:ascii="Symbol" w:hAnsi="Symbol" w:hint="default"/>
      </w:rPr>
    </w:lvl>
    <w:lvl w:ilvl="4" w:tplc="04190003" w:tentative="1">
      <w:start w:val="1"/>
      <w:numFmt w:val="bullet"/>
      <w:lvlText w:val="o"/>
      <w:lvlJc w:val="left"/>
      <w:pPr>
        <w:ind w:left="4399" w:hanging="360"/>
      </w:pPr>
      <w:rPr>
        <w:rFonts w:ascii="Courier New" w:hAnsi="Courier New" w:cs="Courier New" w:hint="default"/>
      </w:rPr>
    </w:lvl>
    <w:lvl w:ilvl="5" w:tplc="04190005" w:tentative="1">
      <w:start w:val="1"/>
      <w:numFmt w:val="bullet"/>
      <w:lvlText w:val=""/>
      <w:lvlJc w:val="left"/>
      <w:pPr>
        <w:ind w:left="5119" w:hanging="360"/>
      </w:pPr>
      <w:rPr>
        <w:rFonts w:ascii="Wingdings" w:hAnsi="Wingdings" w:hint="default"/>
      </w:rPr>
    </w:lvl>
    <w:lvl w:ilvl="6" w:tplc="04190001" w:tentative="1">
      <w:start w:val="1"/>
      <w:numFmt w:val="bullet"/>
      <w:lvlText w:val=""/>
      <w:lvlJc w:val="left"/>
      <w:pPr>
        <w:ind w:left="5839" w:hanging="360"/>
      </w:pPr>
      <w:rPr>
        <w:rFonts w:ascii="Symbol" w:hAnsi="Symbol" w:hint="default"/>
      </w:rPr>
    </w:lvl>
    <w:lvl w:ilvl="7" w:tplc="04190003" w:tentative="1">
      <w:start w:val="1"/>
      <w:numFmt w:val="bullet"/>
      <w:lvlText w:val="o"/>
      <w:lvlJc w:val="left"/>
      <w:pPr>
        <w:ind w:left="6559" w:hanging="360"/>
      </w:pPr>
      <w:rPr>
        <w:rFonts w:ascii="Courier New" w:hAnsi="Courier New" w:cs="Courier New" w:hint="default"/>
      </w:rPr>
    </w:lvl>
    <w:lvl w:ilvl="8" w:tplc="04190005" w:tentative="1">
      <w:start w:val="1"/>
      <w:numFmt w:val="bullet"/>
      <w:lvlText w:val=""/>
      <w:lvlJc w:val="left"/>
      <w:pPr>
        <w:ind w:left="7279" w:hanging="360"/>
      </w:pPr>
      <w:rPr>
        <w:rFonts w:ascii="Wingdings" w:hAnsi="Wingdings" w:hint="default"/>
      </w:rPr>
    </w:lvl>
  </w:abstractNum>
  <w:abstractNum w:abstractNumId="2" w15:restartNumberingAfterBreak="0">
    <w:nsid w:val="10536F05"/>
    <w:multiLevelType w:val="hybridMultilevel"/>
    <w:tmpl w:val="D7881A5C"/>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5A5F66"/>
    <w:multiLevelType w:val="multilevel"/>
    <w:tmpl w:val="1D2A4F4A"/>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5"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2460A8"/>
    <w:multiLevelType w:val="multilevel"/>
    <w:tmpl w:val="AEF0BA02"/>
    <w:lvl w:ilvl="0">
      <w:start w:val="4"/>
      <w:numFmt w:val="decimal"/>
      <w:lvlText w:val="%1"/>
      <w:lvlJc w:val="left"/>
      <w:pPr>
        <w:ind w:left="360" w:hanging="360"/>
      </w:pPr>
      <w:rPr>
        <w:rFonts w:ascii="Calibri" w:hAnsi="Calibri" w:hint="default"/>
      </w:rPr>
    </w:lvl>
    <w:lvl w:ilvl="1">
      <w:start w:val="2"/>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080" w:hanging="108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9"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1" w15:restartNumberingAfterBreak="0">
    <w:nsid w:val="54C719C6"/>
    <w:multiLevelType w:val="hybridMultilevel"/>
    <w:tmpl w:val="F936335E"/>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C46AD"/>
    <w:multiLevelType w:val="hybridMultilevel"/>
    <w:tmpl w:val="3E9A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C44130"/>
    <w:multiLevelType w:val="multilevel"/>
    <w:tmpl w:val="3E3CFA3A"/>
    <w:lvl w:ilvl="0">
      <w:start w:val="4"/>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620" w:hanging="720"/>
      </w:pPr>
      <w:rPr>
        <w:rFonts w:ascii="Calibri" w:hAnsi="Calibri" w:hint="default"/>
      </w:rPr>
    </w:lvl>
    <w:lvl w:ilvl="3">
      <w:start w:val="1"/>
      <w:numFmt w:val="decimal"/>
      <w:lvlText w:val="%1.%2.%3.%4."/>
      <w:lvlJc w:val="left"/>
      <w:pPr>
        <w:ind w:left="2070" w:hanging="720"/>
      </w:pPr>
      <w:rPr>
        <w:rFonts w:ascii="Calibri" w:hAnsi="Calibri" w:hint="default"/>
      </w:rPr>
    </w:lvl>
    <w:lvl w:ilvl="4">
      <w:start w:val="1"/>
      <w:numFmt w:val="decimal"/>
      <w:lvlText w:val="%1.%2.%3.%4.%5."/>
      <w:lvlJc w:val="left"/>
      <w:pPr>
        <w:ind w:left="2880" w:hanging="1080"/>
      </w:pPr>
      <w:rPr>
        <w:rFonts w:ascii="Calibri" w:hAnsi="Calibri" w:hint="default"/>
      </w:rPr>
    </w:lvl>
    <w:lvl w:ilvl="5">
      <w:start w:val="1"/>
      <w:numFmt w:val="decimal"/>
      <w:lvlText w:val="%1.%2.%3.%4.%5.%6."/>
      <w:lvlJc w:val="left"/>
      <w:pPr>
        <w:ind w:left="3330" w:hanging="1080"/>
      </w:pPr>
      <w:rPr>
        <w:rFonts w:ascii="Calibri" w:hAnsi="Calibri" w:hint="default"/>
      </w:rPr>
    </w:lvl>
    <w:lvl w:ilvl="6">
      <w:start w:val="1"/>
      <w:numFmt w:val="decimal"/>
      <w:lvlText w:val="%1.%2.%3.%4.%5.%6.%7."/>
      <w:lvlJc w:val="left"/>
      <w:pPr>
        <w:ind w:left="4140" w:hanging="1440"/>
      </w:pPr>
      <w:rPr>
        <w:rFonts w:ascii="Calibri" w:hAnsi="Calibri" w:hint="default"/>
      </w:rPr>
    </w:lvl>
    <w:lvl w:ilvl="7">
      <w:start w:val="1"/>
      <w:numFmt w:val="decimal"/>
      <w:lvlText w:val="%1.%2.%3.%4.%5.%6.%7.%8."/>
      <w:lvlJc w:val="left"/>
      <w:pPr>
        <w:ind w:left="4590" w:hanging="1440"/>
      </w:pPr>
      <w:rPr>
        <w:rFonts w:ascii="Calibri" w:hAnsi="Calibri" w:hint="default"/>
      </w:rPr>
    </w:lvl>
    <w:lvl w:ilvl="8">
      <w:start w:val="1"/>
      <w:numFmt w:val="decimal"/>
      <w:lvlText w:val="%1.%2.%3.%4.%5.%6.%7.%8.%9."/>
      <w:lvlJc w:val="left"/>
      <w:pPr>
        <w:ind w:left="5400" w:hanging="1800"/>
      </w:pPr>
      <w:rPr>
        <w:rFonts w:ascii="Calibri" w:hAnsi="Calibri" w:hint="default"/>
      </w:rPr>
    </w:lvl>
  </w:abstractNum>
  <w:abstractNum w:abstractNumId="17"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831C1"/>
    <w:multiLevelType w:val="hybridMultilevel"/>
    <w:tmpl w:val="06460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3B4B6B"/>
    <w:multiLevelType w:val="hybridMultilevel"/>
    <w:tmpl w:val="0AC8F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9241127">
    <w:abstractNumId w:val="10"/>
  </w:num>
  <w:num w:numId="2" w16cid:durableId="1489243465">
    <w:abstractNumId w:val="9"/>
  </w:num>
  <w:num w:numId="3" w16cid:durableId="485588590">
    <w:abstractNumId w:val="7"/>
  </w:num>
  <w:num w:numId="4" w16cid:durableId="1680309497">
    <w:abstractNumId w:val="6"/>
  </w:num>
  <w:num w:numId="5" w16cid:durableId="1776631168">
    <w:abstractNumId w:val="15"/>
  </w:num>
  <w:num w:numId="6" w16cid:durableId="1292591871">
    <w:abstractNumId w:val="20"/>
  </w:num>
  <w:num w:numId="7" w16cid:durableId="1884632119">
    <w:abstractNumId w:val="3"/>
  </w:num>
  <w:num w:numId="8" w16cid:durableId="254948023">
    <w:abstractNumId w:val="14"/>
  </w:num>
  <w:num w:numId="9" w16cid:durableId="450248109">
    <w:abstractNumId w:val="5"/>
  </w:num>
  <w:num w:numId="10" w16cid:durableId="1824079014">
    <w:abstractNumId w:val="17"/>
  </w:num>
  <w:num w:numId="11" w16cid:durableId="2029065049">
    <w:abstractNumId w:val="18"/>
  </w:num>
  <w:num w:numId="12" w16cid:durableId="1158305424">
    <w:abstractNumId w:val="1"/>
  </w:num>
  <w:num w:numId="13" w16cid:durableId="1560556783">
    <w:abstractNumId w:val="12"/>
  </w:num>
  <w:num w:numId="14" w16cid:durableId="1026373291">
    <w:abstractNumId w:val="8"/>
  </w:num>
  <w:num w:numId="15" w16cid:durableId="1610694433">
    <w:abstractNumId w:val="19"/>
  </w:num>
  <w:num w:numId="16" w16cid:durableId="1924026202">
    <w:abstractNumId w:val="2"/>
  </w:num>
  <w:num w:numId="17" w16cid:durableId="845939840">
    <w:abstractNumId w:val="11"/>
  </w:num>
  <w:num w:numId="18" w16cid:durableId="108857061">
    <w:abstractNumId w:val="10"/>
  </w:num>
  <w:num w:numId="19" w16cid:durableId="722678027">
    <w:abstractNumId w:val="16"/>
  </w:num>
  <w:num w:numId="20" w16cid:durableId="1005590408">
    <w:abstractNumId w:val="13"/>
  </w:num>
  <w:num w:numId="21" w16cid:durableId="1272518390">
    <w:abstractNumId w:val="0"/>
  </w:num>
  <w:num w:numId="22" w16cid:durableId="2109688250">
    <w:abstractNumId w:val="4"/>
  </w:num>
  <w:num w:numId="23" w16cid:durableId="12089095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10588"/>
    <w:rsid w:val="0001619F"/>
    <w:rsid w:val="00017FF4"/>
    <w:rsid w:val="00034D2F"/>
    <w:rsid w:val="00036CFB"/>
    <w:rsid w:val="00036F2C"/>
    <w:rsid w:val="00044584"/>
    <w:rsid w:val="00051586"/>
    <w:rsid w:val="00056FFD"/>
    <w:rsid w:val="000679DD"/>
    <w:rsid w:val="00070F79"/>
    <w:rsid w:val="00090EF6"/>
    <w:rsid w:val="000B1247"/>
    <w:rsid w:val="000C6CFD"/>
    <w:rsid w:val="000D26BE"/>
    <w:rsid w:val="000D40C0"/>
    <w:rsid w:val="000E5CD8"/>
    <w:rsid w:val="000F3B29"/>
    <w:rsid w:val="000F4497"/>
    <w:rsid w:val="001313F7"/>
    <w:rsid w:val="00140B97"/>
    <w:rsid w:val="00143516"/>
    <w:rsid w:val="00143D59"/>
    <w:rsid w:val="00145E47"/>
    <w:rsid w:val="0015184E"/>
    <w:rsid w:val="0016608E"/>
    <w:rsid w:val="001850AE"/>
    <w:rsid w:val="001A6755"/>
    <w:rsid w:val="001C0802"/>
    <w:rsid w:val="001C3B48"/>
    <w:rsid w:val="001C4355"/>
    <w:rsid w:val="001D6A27"/>
    <w:rsid w:val="001F5C82"/>
    <w:rsid w:val="001F74A3"/>
    <w:rsid w:val="00205625"/>
    <w:rsid w:val="0021537F"/>
    <w:rsid w:val="0021747B"/>
    <w:rsid w:val="00224D8E"/>
    <w:rsid w:val="00225931"/>
    <w:rsid w:val="0025035A"/>
    <w:rsid w:val="00256C6A"/>
    <w:rsid w:val="00266299"/>
    <w:rsid w:val="00275ACE"/>
    <w:rsid w:val="002C5B39"/>
    <w:rsid w:val="002E573C"/>
    <w:rsid w:val="002E6187"/>
    <w:rsid w:val="002F4C47"/>
    <w:rsid w:val="002F7A12"/>
    <w:rsid w:val="00313386"/>
    <w:rsid w:val="0032448E"/>
    <w:rsid w:val="00327E4C"/>
    <w:rsid w:val="00334EB4"/>
    <w:rsid w:val="003551BA"/>
    <w:rsid w:val="003620CE"/>
    <w:rsid w:val="00365D44"/>
    <w:rsid w:val="00371CA6"/>
    <w:rsid w:val="00380658"/>
    <w:rsid w:val="00390967"/>
    <w:rsid w:val="00394960"/>
    <w:rsid w:val="003A1820"/>
    <w:rsid w:val="003A1B36"/>
    <w:rsid w:val="003A5330"/>
    <w:rsid w:val="003B188B"/>
    <w:rsid w:val="003D4DAD"/>
    <w:rsid w:val="003E349B"/>
    <w:rsid w:val="003F1698"/>
    <w:rsid w:val="00402F03"/>
    <w:rsid w:val="004063F6"/>
    <w:rsid w:val="00412EE6"/>
    <w:rsid w:val="00417E34"/>
    <w:rsid w:val="00420FBF"/>
    <w:rsid w:val="00423D86"/>
    <w:rsid w:val="004265A0"/>
    <w:rsid w:val="004357B8"/>
    <w:rsid w:val="0045260D"/>
    <w:rsid w:val="00465B22"/>
    <w:rsid w:val="004673F6"/>
    <w:rsid w:val="00477DCB"/>
    <w:rsid w:val="00481641"/>
    <w:rsid w:val="00481A16"/>
    <w:rsid w:val="00485A83"/>
    <w:rsid w:val="00494163"/>
    <w:rsid w:val="00494536"/>
    <w:rsid w:val="004A1397"/>
    <w:rsid w:val="004B3738"/>
    <w:rsid w:val="004B73F3"/>
    <w:rsid w:val="004C0835"/>
    <w:rsid w:val="004C2EBD"/>
    <w:rsid w:val="004E2BD3"/>
    <w:rsid w:val="00502702"/>
    <w:rsid w:val="00516171"/>
    <w:rsid w:val="00521CCF"/>
    <w:rsid w:val="00523CA3"/>
    <w:rsid w:val="00534BB7"/>
    <w:rsid w:val="00550FF4"/>
    <w:rsid w:val="0055576C"/>
    <w:rsid w:val="005564FC"/>
    <w:rsid w:val="005570D4"/>
    <w:rsid w:val="005802AA"/>
    <w:rsid w:val="0058249C"/>
    <w:rsid w:val="005B080F"/>
    <w:rsid w:val="005C23B3"/>
    <w:rsid w:val="005D20E3"/>
    <w:rsid w:val="005E3153"/>
    <w:rsid w:val="005E5894"/>
    <w:rsid w:val="00631CFD"/>
    <w:rsid w:val="00634AD7"/>
    <w:rsid w:val="00645B6E"/>
    <w:rsid w:val="006477C3"/>
    <w:rsid w:val="00672F1A"/>
    <w:rsid w:val="0069668C"/>
    <w:rsid w:val="006F7A6F"/>
    <w:rsid w:val="00710442"/>
    <w:rsid w:val="007246C5"/>
    <w:rsid w:val="00730873"/>
    <w:rsid w:val="00731799"/>
    <w:rsid w:val="00735CB7"/>
    <w:rsid w:val="00737FAE"/>
    <w:rsid w:val="007435F6"/>
    <w:rsid w:val="00744326"/>
    <w:rsid w:val="00745341"/>
    <w:rsid w:val="00771543"/>
    <w:rsid w:val="007752CB"/>
    <w:rsid w:val="007B2457"/>
    <w:rsid w:val="007D33AC"/>
    <w:rsid w:val="007D7ACA"/>
    <w:rsid w:val="007E0A22"/>
    <w:rsid w:val="007E73DB"/>
    <w:rsid w:val="007F5FC9"/>
    <w:rsid w:val="00804FC1"/>
    <w:rsid w:val="008375AA"/>
    <w:rsid w:val="008442C3"/>
    <w:rsid w:val="00855C95"/>
    <w:rsid w:val="00867087"/>
    <w:rsid w:val="00871E9B"/>
    <w:rsid w:val="00897A6A"/>
    <w:rsid w:val="00897CAF"/>
    <w:rsid w:val="008B4D02"/>
    <w:rsid w:val="008C240A"/>
    <w:rsid w:val="008C77AD"/>
    <w:rsid w:val="008D00C4"/>
    <w:rsid w:val="008F4F07"/>
    <w:rsid w:val="008F51E4"/>
    <w:rsid w:val="008F635A"/>
    <w:rsid w:val="0090101B"/>
    <w:rsid w:val="0090217F"/>
    <w:rsid w:val="00917967"/>
    <w:rsid w:val="00922F71"/>
    <w:rsid w:val="00934C7B"/>
    <w:rsid w:val="00946180"/>
    <w:rsid w:val="009542CE"/>
    <w:rsid w:val="009616F0"/>
    <w:rsid w:val="00975EE5"/>
    <w:rsid w:val="00976CB1"/>
    <w:rsid w:val="009A2C8F"/>
    <w:rsid w:val="009A4BA2"/>
    <w:rsid w:val="009E1383"/>
    <w:rsid w:val="009E15FA"/>
    <w:rsid w:val="009E7AA4"/>
    <w:rsid w:val="00A01A45"/>
    <w:rsid w:val="00A03B6E"/>
    <w:rsid w:val="00A30371"/>
    <w:rsid w:val="00A346A2"/>
    <w:rsid w:val="00A35AD1"/>
    <w:rsid w:val="00A378EC"/>
    <w:rsid w:val="00A413B3"/>
    <w:rsid w:val="00A53C25"/>
    <w:rsid w:val="00A84258"/>
    <w:rsid w:val="00A8481F"/>
    <w:rsid w:val="00A9277E"/>
    <w:rsid w:val="00AA2E1B"/>
    <w:rsid w:val="00AA7A45"/>
    <w:rsid w:val="00AB4856"/>
    <w:rsid w:val="00AE033D"/>
    <w:rsid w:val="00AE0915"/>
    <w:rsid w:val="00AE341C"/>
    <w:rsid w:val="00AE451A"/>
    <w:rsid w:val="00B0438B"/>
    <w:rsid w:val="00B071A7"/>
    <w:rsid w:val="00B135FD"/>
    <w:rsid w:val="00B13BD5"/>
    <w:rsid w:val="00B14685"/>
    <w:rsid w:val="00B41C2C"/>
    <w:rsid w:val="00B44198"/>
    <w:rsid w:val="00B476C3"/>
    <w:rsid w:val="00B55CA8"/>
    <w:rsid w:val="00B561A4"/>
    <w:rsid w:val="00B630C5"/>
    <w:rsid w:val="00B770C5"/>
    <w:rsid w:val="00B86304"/>
    <w:rsid w:val="00B9130A"/>
    <w:rsid w:val="00BA10AB"/>
    <w:rsid w:val="00BB0405"/>
    <w:rsid w:val="00BB060A"/>
    <w:rsid w:val="00BB4ACC"/>
    <w:rsid w:val="00BD2AAB"/>
    <w:rsid w:val="00BE5B10"/>
    <w:rsid w:val="00C026E1"/>
    <w:rsid w:val="00C12E88"/>
    <w:rsid w:val="00C170B2"/>
    <w:rsid w:val="00C17454"/>
    <w:rsid w:val="00C2191F"/>
    <w:rsid w:val="00C27DC2"/>
    <w:rsid w:val="00C30CE0"/>
    <w:rsid w:val="00C430DC"/>
    <w:rsid w:val="00C44568"/>
    <w:rsid w:val="00C53965"/>
    <w:rsid w:val="00C54B7C"/>
    <w:rsid w:val="00C610FB"/>
    <w:rsid w:val="00C92992"/>
    <w:rsid w:val="00CA58EC"/>
    <w:rsid w:val="00CB5E37"/>
    <w:rsid w:val="00CB658D"/>
    <w:rsid w:val="00CC0B94"/>
    <w:rsid w:val="00CC3F4D"/>
    <w:rsid w:val="00CC7A28"/>
    <w:rsid w:val="00CD2022"/>
    <w:rsid w:val="00CE6F08"/>
    <w:rsid w:val="00D05703"/>
    <w:rsid w:val="00D077A5"/>
    <w:rsid w:val="00D278E6"/>
    <w:rsid w:val="00D322DB"/>
    <w:rsid w:val="00D603BC"/>
    <w:rsid w:val="00D71F80"/>
    <w:rsid w:val="00D8194B"/>
    <w:rsid w:val="00D91BEB"/>
    <w:rsid w:val="00D95772"/>
    <w:rsid w:val="00DA15AB"/>
    <w:rsid w:val="00DB7DFC"/>
    <w:rsid w:val="00DC73A5"/>
    <w:rsid w:val="00DE0DA6"/>
    <w:rsid w:val="00DE1E7F"/>
    <w:rsid w:val="00E038B1"/>
    <w:rsid w:val="00E06933"/>
    <w:rsid w:val="00E3651B"/>
    <w:rsid w:val="00E43EFC"/>
    <w:rsid w:val="00E4524E"/>
    <w:rsid w:val="00E54D99"/>
    <w:rsid w:val="00E554A4"/>
    <w:rsid w:val="00E57695"/>
    <w:rsid w:val="00E57EE9"/>
    <w:rsid w:val="00E60FD0"/>
    <w:rsid w:val="00EA2502"/>
    <w:rsid w:val="00EA7038"/>
    <w:rsid w:val="00EB04FF"/>
    <w:rsid w:val="00EB06DC"/>
    <w:rsid w:val="00EB078F"/>
    <w:rsid w:val="00EB698C"/>
    <w:rsid w:val="00EC590E"/>
    <w:rsid w:val="00ED06C6"/>
    <w:rsid w:val="00ED1704"/>
    <w:rsid w:val="00ED647A"/>
    <w:rsid w:val="00ED7325"/>
    <w:rsid w:val="00EF293D"/>
    <w:rsid w:val="00EF5B54"/>
    <w:rsid w:val="00F01CB7"/>
    <w:rsid w:val="00F042D4"/>
    <w:rsid w:val="00F42545"/>
    <w:rsid w:val="00F544F4"/>
    <w:rsid w:val="00F576C4"/>
    <w:rsid w:val="00F57865"/>
    <w:rsid w:val="00F66A79"/>
    <w:rsid w:val="00F73AA5"/>
    <w:rsid w:val="00F8359F"/>
    <w:rsid w:val="00F87264"/>
    <w:rsid w:val="00F94B96"/>
    <w:rsid w:val="00F965CF"/>
    <w:rsid w:val="00FB7161"/>
    <w:rsid w:val="00FD0183"/>
    <w:rsid w:val="00FD5224"/>
    <w:rsid w:val="00FE02A5"/>
    <w:rsid w:val="00FE1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546DE"/>
  <w15:docId w15:val="{8E10A0F2-23CC-4738-A6E2-A1A6248E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DE1E7F"/>
    <w:rPr>
      <w:rFonts w:ascii="Times New Roman" w:eastAsia="Times New Roman" w:hAnsi="Times New Roman" w:cs="Times New Roman"/>
      <w:sz w:val="20"/>
      <w:szCs w:val="20"/>
      <w:lang w:val="ru-RU" w:eastAsia="ru-RU"/>
    </w:rPr>
  </w:style>
  <w:style w:type="character" w:styleId="FootnoteReference">
    <w:name w:val="footnote reference"/>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styleId="Subtitle">
    <w:name w:val="Subtitle"/>
    <w:basedOn w:val="Normal"/>
    <w:next w:val="Normal"/>
    <w:link w:val="SubtitleChar"/>
    <w:uiPriority w:val="11"/>
    <w:qFormat/>
    <w:rsid w:val="00AB48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4856"/>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481A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16"/>
  </w:style>
  <w:style w:type="paragraph" w:styleId="Footer">
    <w:name w:val="footer"/>
    <w:basedOn w:val="Normal"/>
    <w:link w:val="FooterChar"/>
    <w:uiPriority w:val="99"/>
    <w:unhideWhenUsed/>
    <w:rsid w:val="00481A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72202">
      <w:bodyDiv w:val="1"/>
      <w:marLeft w:val="0"/>
      <w:marRight w:val="0"/>
      <w:marTop w:val="0"/>
      <w:marBottom w:val="0"/>
      <w:divBdr>
        <w:top w:val="none" w:sz="0" w:space="0" w:color="auto"/>
        <w:left w:val="none" w:sz="0" w:space="0" w:color="auto"/>
        <w:bottom w:val="none" w:sz="0" w:space="0" w:color="auto"/>
        <w:right w:val="none" w:sz="0" w:space="0" w:color="auto"/>
      </w:divBdr>
    </w:div>
    <w:div w:id="624240765">
      <w:bodyDiv w:val="1"/>
      <w:marLeft w:val="0"/>
      <w:marRight w:val="0"/>
      <w:marTop w:val="0"/>
      <w:marBottom w:val="0"/>
      <w:divBdr>
        <w:top w:val="none" w:sz="0" w:space="0" w:color="auto"/>
        <w:left w:val="none" w:sz="0" w:space="0" w:color="auto"/>
        <w:bottom w:val="none" w:sz="0" w:space="0" w:color="auto"/>
        <w:right w:val="none" w:sz="0" w:space="0" w:color="auto"/>
      </w:divBdr>
    </w:div>
    <w:div w:id="1270696808">
      <w:bodyDiv w:val="1"/>
      <w:marLeft w:val="0"/>
      <w:marRight w:val="0"/>
      <w:marTop w:val="0"/>
      <w:marBottom w:val="0"/>
      <w:divBdr>
        <w:top w:val="none" w:sz="0" w:space="0" w:color="auto"/>
        <w:left w:val="none" w:sz="0" w:space="0" w:color="auto"/>
        <w:bottom w:val="none" w:sz="0" w:space="0" w:color="auto"/>
        <w:right w:val="none" w:sz="0" w:space="0" w:color="auto"/>
      </w:divBdr>
    </w:div>
    <w:div w:id="1712680459">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214403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513C3-2090-4838-ABCE-8A939E86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775</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77</cp:revision>
  <cp:lastPrinted>2019-08-19T09:01:00Z</cp:lastPrinted>
  <dcterms:created xsi:type="dcterms:W3CDTF">2022-04-20T13:56:00Z</dcterms:created>
  <dcterms:modified xsi:type="dcterms:W3CDTF">2024-04-12T09:04:00Z</dcterms:modified>
</cp:coreProperties>
</file>